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foot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before="0" w:after="0"/>
        <w:jc w:val="center"/>
        <w:rPr>
          <w:rFonts w:ascii="Times New Roman" w:hAnsi="Times New Roman" w:cs="Times New Roman"/>
          <w:sz w:val="28"/>
          <w:szCs w:val="28"/>
        </w:rPr>
      </w:pPr>
      <w:r>
        <w:rPr/>
        <w:drawing>
          <wp:inline distT="0" distB="0" distL="0" distR="0">
            <wp:extent cx="2496185" cy="832485"/>
            <wp:effectExtent l="0" t="0" r="0" b="0"/>
            <wp:docPr id="1" name="Picture 1" descr="Logo LeGrand for M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LeGrand for MS Office"/>
                    <pic:cNvPicPr>
                      <a:picLocks noChangeAspect="1" noChangeArrowheads="1"/>
                    </pic:cNvPicPr>
                  </pic:nvPicPr>
                  <pic:blipFill>
                    <a:blip r:embed="rId2"/>
                    <a:stretch>
                      <a:fillRect/>
                    </a:stretch>
                  </pic:blipFill>
                  <pic:spPr bwMode="auto">
                    <a:xfrm>
                      <a:off x="0" y="0"/>
                      <a:ext cx="2496185" cy="832485"/>
                    </a:xfrm>
                    <a:prstGeom prst="rect">
                      <a:avLst/>
                    </a:prstGeom>
                  </pic:spPr>
                </pic:pic>
              </a:graphicData>
            </a:graphic>
          </wp:inline>
        </w:drawing>
      </w:r>
    </w:p>
    <w:p>
      <w:pPr>
        <w:pStyle w:val="Normal"/>
        <w:spacing w:lineRule="auto" w:line="360" w:before="0" w:after="0"/>
        <w:jc w:val="center"/>
        <w:rPr>
          <w:rFonts w:ascii="Tahoma" w:hAnsi="Tahoma" w:cs="Tahoma"/>
          <w:b/>
          <w:sz w:val="40"/>
          <w:szCs w:val="40"/>
        </w:rPr>
      </w:pPr>
      <w:r>
        <w:rPr>
          <w:rFonts w:cs="Tahoma" w:ascii="Tahoma" w:hAnsi="Tahoma"/>
          <w:b/>
          <w:sz w:val="40"/>
          <w:szCs w:val="40"/>
        </w:rPr>
        <w:t xml:space="preserve">Προσφορά Εκδρομής </w:t>
      </w:r>
    </w:p>
    <w:p>
      <w:pPr>
        <w:pStyle w:val="Normal"/>
        <w:spacing w:lineRule="auto" w:line="360" w:before="0" w:after="0"/>
        <w:jc w:val="center"/>
        <w:rPr>
          <w:rFonts w:ascii="Tahoma" w:hAnsi="Tahoma" w:cs="Tahoma"/>
          <w:b/>
          <w:sz w:val="40"/>
          <w:szCs w:val="40"/>
        </w:rPr>
      </w:pPr>
      <w:r>
        <w:rPr>
          <w:rFonts w:cs="Tahoma" w:ascii="Tahoma" w:hAnsi="Tahoma"/>
          <w:b/>
          <w:sz w:val="40"/>
          <w:szCs w:val="40"/>
        </w:rPr>
        <w:t xml:space="preserve">   </w:t>
      </w:r>
      <w:r>
        <w:rPr>
          <w:rFonts w:cs="Tahoma" w:ascii="Tahoma" w:hAnsi="Tahoma"/>
          <w:b/>
          <w:sz w:val="40"/>
          <w:szCs w:val="40"/>
        </w:rPr>
        <w:t>3</w:t>
      </w:r>
      <w:r>
        <w:rPr>
          <w:rFonts w:cs="Tahoma" w:ascii="Tahoma" w:hAnsi="Tahoma"/>
          <w:b/>
          <w:sz w:val="40"/>
          <w:szCs w:val="40"/>
          <w:lang w:val="en-US"/>
        </w:rPr>
        <w:t>o</w:t>
      </w:r>
      <w:r>
        <w:rPr>
          <w:rFonts w:cs="Tahoma" w:ascii="Tahoma" w:hAnsi="Tahoma"/>
          <w:b/>
          <w:sz w:val="40"/>
          <w:szCs w:val="40"/>
        </w:rPr>
        <w:t xml:space="preserve"> ΓΥΜΝΑΣΙΟ  ΗΡΑΚΛΕΙΟΥ  </w:t>
      </w:r>
    </w:p>
    <w:p>
      <w:pPr>
        <w:pStyle w:val="Normal"/>
        <w:spacing w:lineRule="auto" w:line="360" w:before="0" w:after="0"/>
        <w:jc w:val="center"/>
        <w:rPr>
          <w:rFonts w:ascii="Tahoma" w:hAnsi="Tahoma" w:cs="Tahoma"/>
          <w:b/>
          <w:sz w:val="28"/>
          <w:szCs w:val="28"/>
        </w:rPr>
      </w:pPr>
      <w:r>
        <w:rPr>
          <w:rFonts w:cs="Tahoma" w:ascii="Tahoma" w:hAnsi="Tahoma"/>
          <w:b/>
          <w:sz w:val="24"/>
          <w:szCs w:val="24"/>
        </w:rPr>
        <w:t xml:space="preserve">για </w:t>
      </w:r>
      <w:r>
        <w:rPr>
          <w:rFonts w:cs="Tahoma" w:ascii="Tahoma" w:hAnsi="Tahoma"/>
          <w:b/>
          <w:sz w:val="18"/>
          <w:szCs w:val="18"/>
        </w:rPr>
        <w:t xml:space="preserve">  </w:t>
      </w:r>
      <w:r>
        <w:rPr>
          <w:rFonts w:cs="Tahoma" w:ascii="Tahoma" w:hAnsi="Tahoma"/>
          <w:b/>
          <w:sz w:val="28"/>
          <w:szCs w:val="28"/>
        </w:rPr>
        <w:t>Θεσσαλονίκη.</w:t>
      </w:r>
    </w:p>
    <w:p>
      <w:pPr>
        <w:pStyle w:val="Normal"/>
        <w:spacing w:lineRule="auto" w:line="360" w:before="0" w:after="0"/>
        <w:jc w:val="center"/>
        <w:rPr>
          <w:rFonts w:ascii="Tahoma" w:hAnsi="Tahoma" w:cs="Tahoma"/>
          <w:b/>
          <w:sz w:val="28"/>
          <w:szCs w:val="28"/>
        </w:rPr>
      </w:pPr>
      <w:r>
        <w:rPr>
          <w:rFonts w:cs="Tahoma" w:ascii="Tahoma" w:hAnsi="Tahoma"/>
          <w:b/>
          <w:sz w:val="28"/>
          <w:szCs w:val="28"/>
        </w:rPr>
        <w:t xml:space="preserve"> </w:t>
      </w:r>
      <w:r>
        <w:rPr>
          <w:rFonts w:cs="Tahoma" w:ascii="Tahoma" w:hAnsi="Tahoma"/>
          <w:b/>
          <w:sz w:val="28"/>
          <w:szCs w:val="28"/>
        </w:rPr>
        <w:t xml:space="preserve">Αναχώρηση  27/03  επιστροφή 30/03  2026  </w:t>
      </w:r>
    </w:p>
    <w:p>
      <w:pPr>
        <w:pStyle w:val="Normal"/>
        <w:spacing w:lineRule="auto" w:line="360" w:before="0" w:after="0"/>
        <w:rPr>
          <w:rFonts w:ascii="Tahoma" w:hAnsi="Tahoma" w:cs="Tahoma"/>
          <w:b/>
          <w:sz w:val="24"/>
          <w:szCs w:val="24"/>
        </w:rPr>
      </w:pPr>
      <w:r>
        <w:rPr>
          <w:rFonts w:cs="Tahoma" w:ascii="Tahoma" w:hAnsi="Tahoma"/>
          <w:b/>
          <w:sz w:val="24"/>
          <w:szCs w:val="24"/>
        </w:rPr>
        <w:t xml:space="preserve">Σας  καταθέτουμε την  προσφορά μας   μας  με βάση  την  προκήρυξη  σας η οποία  δημοσιεύτηκε  09.12.26 για  εκπαιδευτική εκδρομή στην Θεσσαλονίκη για 144 Μαθητές και 9 Συνοδούς καθηγητές με αποδοχή  διαμόρφωση του προγράμματος  όπως επιθυμεί το σχολείο σας.  </w:t>
      </w:r>
    </w:p>
    <w:p>
      <w:pPr>
        <w:pStyle w:val="NormalWeb"/>
        <w:spacing w:before="280" w:after="280"/>
        <w:rPr/>
      </w:pPr>
      <w:r>
        <w:rPr/>
        <w:drawing>
          <wp:inline distT="0" distB="0" distL="0" distR="0">
            <wp:extent cx="4551045" cy="4695825"/>
            <wp:effectExtent l="0" t="0" r="0" b="0"/>
            <wp:docPr id="2" name="Εικόνα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 descr=""/>
                    <pic:cNvPicPr>
                      <a:picLocks noChangeAspect="1" noChangeArrowheads="1"/>
                    </pic:cNvPicPr>
                  </pic:nvPicPr>
                  <pic:blipFill>
                    <a:blip r:embed="rId3"/>
                    <a:stretch>
                      <a:fillRect/>
                    </a:stretch>
                  </pic:blipFill>
                  <pic:spPr bwMode="auto">
                    <a:xfrm>
                      <a:off x="0" y="0"/>
                      <a:ext cx="4551045" cy="4695825"/>
                    </a:xfrm>
                    <a:prstGeom prst="rect">
                      <a:avLst/>
                    </a:prstGeom>
                  </pic:spPr>
                </pic:pic>
              </a:graphicData>
            </a:graphic>
          </wp:inline>
        </w:drawing>
      </w:r>
    </w:p>
    <w:p>
      <w:pPr>
        <w:pStyle w:val="BodyTextIndent3"/>
        <w:ind w:left="0" w:hanging="0"/>
        <w:rPr>
          <w:rFonts w:ascii="Tahoma" w:hAnsi="Tahoma" w:cs="Tahoma"/>
          <w:b/>
          <w:sz w:val="24"/>
          <w:szCs w:val="22"/>
        </w:rPr>
      </w:pPr>
      <w:r>
        <w:rPr>
          <w:rFonts w:cs="Tahoma" w:ascii="Tahoma" w:hAnsi="Tahoma"/>
          <w:b/>
          <w:sz w:val="24"/>
          <w:szCs w:val="22"/>
        </w:rPr>
        <w:t xml:space="preserve">ΑΕΡΟΠΟΡΙΚΑ ΕΙΣΙΤΗΡΙΑ ΜΕ  </w:t>
      </w:r>
      <w:r>
        <w:rPr>
          <w:rFonts w:cs="Tahoma" w:ascii="Tahoma" w:hAnsi="Tahoma"/>
          <w:b/>
          <w:sz w:val="24"/>
          <w:szCs w:val="22"/>
          <w:lang w:val="en-US"/>
        </w:rPr>
        <w:t>SKY</w:t>
      </w:r>
      <w:r>
        <w:rPr>
          <w:rFonts w:cs="Tahoma" w:ascii="Tahoma" w:hAnsi="Tahoma"/>
          <w:b/>
          <w:sz w:val="24"/>
          <w:szCs w:val="22"/>
        </w:rPr>
        <w:t xml:space="preserve"> </w:t>
      </w:r>
      <w:r>
        <w:rPr>
          <w:rFonts w:cs="Tahoma" w:ascii="Tahoma" w:hAnsi="Tahoma"/>
          <w:b/>
          <w:sz w:val="24"/>
          <w:szCs w:val="22"/>
          <w:lang w:val="en-US"/>
        </w:rPr>
        <w:t>EXPRESS</w:t>
      </w:r>
    </w:p>
    <w:p>
      <w:pPr>
        <w:pStyle w:val="BodyTextIndent3"/>
        <w:ind w:left="0" w:hanging="0"/>
        <w:rPr>
          <w:rFonts w:ascii="Tahoma" w:hAnsi="Tahoma" w:cs="Tahoma"/>
          <w:b/>
          <w:sz w:val="24"/>
          <w:szCs w:val="22"/>
          <w:lang w:val="en-US"/>
        </w:rPr>
      </w:pPr>
      <w:r>
        <w:rPr>
          <w:rFonts w:cs="Tahoma" w:ascii="Tahoma" w:hAnsi="Tahoma"/>
          <w:b/>
          <w:sz w:val="24"/>
          <w:szCs w:val="22"/>
          <w:lang w:val="en-US"/>
        </w:rPr>
        <w:t xml:space="preserve">27/03/26  </w:t>
      </w:r>
      <w:r>
        <w:rPr>
          <w:rFonts w:cs="Tahoma" w:ascii="Tahoma" w:hAnsi="Tahoma"/>
          <w:b/>
          <w:sz w:val="24"/>
          <w:szCs w:val="22"/>
        </w:rPr>
        <w:t>ΗΕ</w:t>
      </w:r>
      <w:r>
        <w:rPr>
          <w:rFonts w:cs="Tahoma" w:ascii="Tahoma" w:hAnsi="Tahoma"/>
          <w:b/>
          <w:sz w:val="24"/>
          <w:szCs w:val="22"/>
          <w:lang w:val="en-US"/>
        </w:rPr>
        <w:t>R-SKG   GQ 561     0710-0825</w:t>
      </w:r>
    </w:p>
    <w:p>
      <w:pPr>
        <w:pStyle w:val="BodyTextIndent3"/>
        <w:ind w:left="0" w:hanging="0"/>
        <w:rPr>
          <w:rFonts w:ascii="Tahoma" w:hAnsi="Tahoma" w:cs="Tahoma"/>
          <w:b/>
          <w:sz w:val="24"/>
          <w:szCs w:val="22"/>
          <w:lang w:val="en-US"/>
        </w:rPr>
      </w:pPr>
      <w:r>
        <w:rPr>
          <w:rFonts w:cs="Tahoma" w:ascii="Tahoma" w:hAnsi="Tahoma"/>
          <w:b/>
          <w:sz w:val="24"/>
          <w:szCs w:val="22"/>
          <w:lang w:val="en-US"/>
        </w:rPr>
        <w:t xml:space="preserve">30/03/26  SKG-HER  GQ  560     2305- 0025 </w:t>
      </w:r>
    </w:p>
    <w:p>
      <w:pPr>
        <w:pStyle w:val="BodyTextIndent3"/>
        <w:ind w:left="0" w:hanging="0"/>
        <w:rPr>
          <w:rFonts w:ascii="Tahoma" w:hAnsi="Tahoma" w:cs="Tahoma"/>
          <w:b/>
          <w:sz w:val="24"/>
          <w:szCs w:val="22"/>
          <w:lang w:val="en-US"/>
        </w:rPr>
      </w:pPr>
      <w:r>
        <w:rPr>
          <w:rFonts w:cs="Tahoma" w:ascii="Tahoma" w:hAnsi="Tahoma"/>
          <w:b/>
          <w:sz w:val="24"/>
          <w:szCs w:val="22"/>
          <w:lang w:val="en-US"/>
        </w:rPr>
      </w:r>
    </w:p>
    <w:p>
      <w:pPr>
        <w:pStyle w:val="BodyTextIndent3"/>
        <w:ind w:left="0" w:hanging="0"/>
        <w:rPr>
          <w:rFonts w:ascii="Tahoma" w:hAnsi="Tahoma" w:cs="Tahoma"/>
          <w:b/>
          <w:color w:val="EE0000"/>
          <w:sz w:val="24"/>
          <w:szCs w:val="22"/>
          <w:lang w:val="en-US"/>
        </w:rPr>
      </w:pPr>
      <w:r>
        <w:rPr>
          <w:rFonts w:cs="Tahoma" w:ascii="Tahoma" w:hAnsi="Tahoma"/>
          <w:b/>
          <w:color w:val="EE0000"/>
          <w:sz w:val="24"/>
          <w:szCs w:val="22"/>
          <w:lang w:val="en-US"/>
        </w:rPr>
        <w:t xml:space="preserve"> </w:t>
      </w:r>
    </w:p>
    <w:p>
      <w:pPr>
        <w:pStyle w:val="Normal"/>
        <w:rPr>
          <w:rFonts w:cs="Calibri" w:cstheme="minorHAnsi"/>
          <w:b/>
          <w:sz w:val="36"/>
          <w:szCs w:val="36"/>
        </w:rPr>
      </w:pPr>
      <w:r>
        <w:rPr>
          <w:rFonts w:cs="Calibri" w:cstheme="minorHAnsi"/>
          <w:b/>
          <w:sz w:val="36"/>
          <w:szCs w:val="36"/>
          <w:lang w:val="en-US"/>
        </w:rPr>
        <w:t xml:space="preserve">   </w:t>
      </w:r>
      <w:r>
        <w:rPr>
          <w:rFonts w:cs="Calibri" w:cstheme="minorHAnsi"/>
          <w:b/>
          <w:sz w:val="36"/>
          <w:szCs w:val="36"/>
        </w:rPr>
        <w:t xml:space="preserve">Προτεινόμενο Ξενοδοχείο   </w:t>
      </w:r>
    </w:p>
    <w:p>
      <w:pPr>
        <w:pStyle w:val="Normal"/>
        <w:ind w:left="360" w:hanging="0"/>
        <w:rPr>
          <w:rFonts w:cs="Calibri" w:cstheme="minorHAnsi"/>
          <w:b/>
          <w:sz w:val="24"/>
          <w:szCs w:val="24"/>
        </w:rPr>
      </w:pPr>
      <w:r>
        <w:rPr>
          <w:rFonts w:cs="Calibri" w:cstheme="minorHAnsi"/>
          <w:b/>
          <w:sz w:val="36"/>
          <w:szCs w:val="36"/>
          <w:lang w:val="en-US"/>
        </w:rPr>
        <w:t>CAPSIS</w:t>
      </w:r>
      <w:r>
        <w:rPr>
          <w:rFonts w:cs="Calibri" w:cstheme="minorHAnsi"/>
          <w:b/>
          <w:sz w:val="36"/>
          <w:szCs w:val="36"/>
        </w:rPr>
        <w:t xml:space="preserve">   </w:t>
      </w:r>
      <w:r>
        <w:rPr>
          <w:rFonts w:cs="Calibri" w:cstheme="minorHAnsi"/>
          <w:b/>
          <w:sz w:val="36"/>
          <w:szCs w:val="36"/>
          <w:lang w:val="en-US"/>
        </w:rPr>
        <w:t>HOTEL</w:t>
      </w:r>
      <w:r>
        <w:rPr>
          <w:rFonts w:cs="Calibri" w:cstheme="minorHAnsi"/>
          <w:b/>
          <w:sz w:val="36"/>
          <w:szCs w:val="36"/>
        </w:rPr>
        <w:t xml:space="preserve"> 4****  </w:t>
      </w:r>
      <w:r>
        <w:rPr>
          <w:rStyle w:val="Style13"/>
          <w:rFonts w:cs="Tahoma" w:ascii="Tahoma" w:hAnsi="Tahoma"/>
          <w:sz w:val="28"/>
        </w:rPr>
        <w:t xml:space="preserve">  ΘΕΣΣΑΛΟΝΙΚΗ  </w:t>
      </w:r>
      <w:hyperlink r:id="rId4">
        <w:r>
          <w:rPr>
            <w:rStyle w:val="Style13"/>
            <w:rFonts w:cs="Tahoma" w:ascii="Tahoma" w:hAnsi="Tahoma"/>
            <w:sz w:val="28"/>
            <w:lang w:val="en-US"/>
          </w:rPr>
          <w:t>www</w:t>
        </w:r>
        <w:r>
          <w:rPr>
            <w:rStyle w:val="Style13"/>
            <w:rFonts w:cs="Tahoma" w:ascii="Tahoma" w:hAnsi="Tahoma"/>
            <w:sz w:val="28"/>
          </w:rPr>
          <w:t>.capsishotels.gr/</w:t>
        </w:r>
      </w:hyperlink>
      <w:r>
        <w:rPr>
          <w:rStyle w:val="Style13"/>
          <w:rFonts w:cs="Tahoma" w:ascii="Tahoma" w:hAnsi="Tahoma"/>
          <w:sz w:val="28"/>
        </w:rPr>
        <w:t xml:space="preserve"> </w:t>
      </w:r>
    </w:p>
    <w:p>
      <w:pPr>
        <w:pStyle w:val="BodyTextIndent3"/>
        <w:rPr>
          <w:rFonts w:ascii="Tahoma" w:hAnsi="Tahoma" w:cs="Tahoma"/>
          <w:b/>
          <w:sz w:val="28"/>
          <w:szCs w:val="24"/>
        </w:rPr>
      </w:pPr>
      <w:r>
        <w:rPr>
          <w:rFonts w:cs="Tahoma" w:ascii="Tahoma" w:hAnsi="Tahoma"/>
          <w:b/>
          <w:sz w:val="28"/>
          <w:szCs w:val="24"/>
        </w:rPr>
        <w:t xml:space="preserve">Τιμή  ανά άτομο 445 € με πρωινό σε μπουφέ </w:t>
      </w:r>
    </w:p>
    <w:p>
      <w:pPr>
        <w:pStyle w:val="BodyTextIndent3"/>
        <w:rPr>
          <w:rFonts w:ascii="Tahoma" w:hAnsi="Tahoma" w:cs="Tahoma"/>
          <w:b/>
          <w:sz w:val="28"/>
          <w:szCs w:val="24"/>
        </w:rPr>
      </w:pPr>
      <w:r>
        <w:rPr>
          <w:rFonts w:cs="Tahoma" w:ascii="Tahoma" w:hAnsi="Tahoma"/>
          <w:b/>
          <w:sz w:val="28"/>
          <w:szCs w:val="24"/>
        </w:rPr>
        <w:t>(</w:t>
      </w:r>
      <w:r>
        <w:rPr>
          <w:rFonts w:cs="Tahoma" w:ascii="Tahoma" w:hAnsi="Tahoma"/>
          <w:b/>
          <w:sz w:val="28"/>
          <w:szCs w:val="24"/>
          <w:lang w:val="en-US"/>
        </w:rPr>
        <w:t>144</w:t>
      </w:r>
      <w:r>
        <w:rPr>
          <w:rFonts w:cs="Tahoma" w:ascii="Tahoma" w:hAnsi="Tahoma"/>
          <w:b/>
          <w:sz w:val="28"/>
          <w:szCs w:val="24"/>
        </w:rPr>
        <w:t xml:space="preserve"> μαθητές  *445€ -5</w:t>
      </w:r>
      <w:r>
        <w:rPr>
          <w:rFonts w:cs="Tahoma" w:ascii="Tahoma" w:hAnsi="Tahoma"/>
          <w:b/>
          <w:sz w:val="28"/>
          <w:szCs w:val="24"/>
          <w:lang w:val="en-US"/>
        </w:rPr>
        <w:t>free</w:t>
      </w:r>
      <w:r>
        <w:rPr>
          <w:rFonts w:cs="Tahoma" w:ascii="Tahoma" w:hAnsi="Tahoma"/>
          <w:b/>
          <w:sz w:val="28"/>
          <w:szCs w:val="24"/>
        </w:rPr>
        <w:t xml:space="preserve"> =6</w:t>
      </w:r>
      <w:r>
        <w:rPr>
          <w:rFonts w:cs="Tahoma" w:ascii="Tahoma" w:hAnsi="Tahoma"/>
          <w:b/>
          <w:sz w:val="28"/>
          <w:szCs w:val="24"/>
          <w:lang w:val="en-US"/>
        </w:rPr>
        <w:t>1855</w:t>
      </w:r>
      <w:r>
        <w:rPr>
          <w:rFonts w:cs="Tahoma" w:ascii="Tahoma" w:hAnsi="Tahoma"/>
          <w:b/>
          <w:sz w:val="28"/>
          <w:szCs w:val="24"/>
        </w:rPr>
        <w:t xml:space="preserve">€)  </w:t>
      </w:r>
    </w:p>
    <w:p>
      <w:pPr>
        <w:pStyle w:val="BodyTextIndent3"/>
        <w:rPr>
          <w:rFonts w:ascii="Tahoma" w:hAnsi="Tahoma" w:cs="Tahoma"/>
          <w:b/>
          <w:sz w:val="28"/>
          <w:szCs w:val="24"/>
        </w:rPr>
      </w:pPr>
      <w:r>
        <w:rPr>
          <w:rFonts w:cs="Tahoma" w:ascii="Tahoma" w:hAnsi="Tahoma"/>
          <w:b/>
          <w:sz w:val="28"/>
          <w:szCs w:val="24"/>
        </w:rPr>
        <w:t xml:space="preserve">  </w:t>
      </w:r>
    </w:p>
    <w:p>
      <w:pPr>
        <w:pStyle w:val="BodyTextIndent3"/>
        <w:rPr>
          <w:rFonts w:ascii="Tahoma" w:hAnsi="Tahoma" w:cs="Tahoma"/>
          <w:b/>
          <w:sz w:val="28"/>
          <w:szCs w:val="24"/>
        </w:rPr>
      </w:pPr>
      <w:r>
        <w:rPr>
          <w:rFonts w:cs="Tahoma" w:ascii="Tahoma" w:hAnsi="Tahoma"/>
          <w:b/>
          <w:sz w:val="28"/>
          <w:szCs w:val="24"/>
        </w:rPr>
        <w:t>Δωμάτια χωρίς μπαλκόνια και σε ένα όροφο.</w:t>
      </w:r>
    </w:p>
    <w:p>
      <w:pPr>
        <w:pStyle w:val="Normal"/>
        <w:spacing w:lineRule="auto" w:line="360" w:before="0" w:after="0"/>
        <w:ind w:left="360" w:hanging="0"/>
        <w:rPr>
          <w:rFonts w:ascii="Tahoma" w:hAnsi="Tahoma" w:cs="Tahoma"/>
          <w:b/>
          <w:sz w:val="28"/>
          <w:szCs w:val="24"/>
        </w:rPr>
      </w:pPr>
      <w:r>
        <w:rPr>
          <w:rFonts w:cs="Tahoma" w:ascii="Tahoma" w:hAnsi="Tahoma"/>
          <w:b/>
          <w:sz w:val="28"/>
          <w:szCs w:val="24"/>
        </w:rPr>
      </w:r>
    </w:p>
    <w:p>
      <w:pPr>
        <w:pStyle w:val="Normal"/>
        <w:spacing w:lineRule="auto" w:line="360" w:before="0" w:after="0"/>
        <w:ind w:left="360" w:hanging="0"/>
        <w:rPr>
          <w:rFonts w:ascii="Tahoma" w:hAnsi="Tahoma" w:cs="Tahoma"/>
          <w:b/>
          <w:sz w:val="28"/>
          <w:szCs w:val="24"/>
        </w:rPr>
      </w:pPr>
      <w:r>
        <w:rPr>
          <w:rFonts w:cs="Tahoma" w:ascii="Tahoma" w:hAnsi="Tahoma"/>
          <w:b/>
          <w:sz w:val="28"/>
          <w:szCs w:val="24"/>
        </w:rPr>
        <w:t xml:space="preserve">Δωρεάν συμμετοχή για τον   Ιδιωτικό Ειδικό βοηθό σε  μονόκλινο δωμάτιο στο ξενοδοχείο. </w:t>
      </w:r>
    </w:p>
    <w:p>
      <w:pPr>
        <w:pStyle w:val="Normal"/>
        <w:spacing w:lineRule="auto" w:line="360" w:before="0" w:after="0"/>
        <w:ind w:left="360" w:hanging="0"/>
        <w:rPr>
          <w:rFonts w:ascii="Tahoma" w:hAnsi="Tahoma" w:cs="Tahoma"/>
          <w:b/>
          <w:sz w:val="28"/>
          <w:szCs w:val="24"/>
        </w:rPr>
      </w:pPr>
      <w:r>
        <w:rPr>
          <w:rFonts w:cs="Tahoma" w:ascii="Tahoma" w:hAnsi="Tahoma"/>
          <w:b/>
          <w:sz w:val="28"/>
          <w:szCs w:val="24"/>
        </w:rPr>
      </w:r>
    </w:p>
    <w:p>
      <w:pPr>
        <w:pStyle w:val="Normal"/>
        <w:spacing w:lineRule="auto" w:line="360" w:before="0" w:after="0"/>
        <w:ind w:left="360" w:hanging="0"/>
        <w:rPr>
          <w:rFonts w:ascii="Tahoma" w:hAnsi="Tahoma" w:cs="Tahoma"/>
          <w:b/>
          <w:sz w:val="28"/>
          <w:szCs w:val="24"/>
        </w:rPr>
      </w:pPr>
      <w:r>
        <w:rPr>
          <w:rFonts w:cs="Tahoma" w:ascii="Tahoma" w:hAnsi="Tahoma"/>
          <w:b/>
          <w:sz w:val="28"/>
          <w:szCs w:val="24"/>
        </w:rPr>
      </w:r>
    </w:p>
    <w:p>
      <w:pPr>
        <w:pStyle w:val="Normal"/>
        <w:spacing w:lineRule="auto" w:line="360" w:before="0" w:after="0"/>
        <w:ind w:left="360" w:hanging="0"/>
        <w:rPr>
          <w:rFonts w:ascii="Tahoma" w:hAnsi="Tahoma" w:cs="Tahoma"/>
          <w:b/>
          <w:sz w:val="28"/>
          <w:szCs w:val="24"/>
        </w:rPr>
      </w:pPr>
      <w:r>
        <w:rPr>
          <w:rFonts w:cs="Tahoma" w:ascii="Tahoma" w:hAnsi="Tahoma"/>
          <w:b/>
          <w:sz w:val="28"/>
          <w:szCs w:val="24"/>
        </w:rPr>
      </w:r>
    </w:p>
    <w:p>
      <w:pPr>
        <w:pStyle w:val="Normal"/>
        <w:spacing w:lineRule="auto" w:line="360" w:before="0" w:after="0"/>
        <w:ind w:left="360" w:hanging="0"/>
        <w:rPr>
          <w:rFonts w:ascii="Tahoma" w:hAnsi="Tahoma" w:cs="Tahoma"/>
          <w:b/>
          <w:sz w:val="28"/>
          <w:szCs w:val="24"/>
        </w:rPr>
      </w:pPr>
      <w:r>
        <w:rPr>
          <w:rFonts w:cs="Tahoma" w:ascii="Tahoma" w:hAnsi="Tahoma"/>
          <w:b/>
          <w:sz w:val="28"/>
          <w:szCs w:val="24"/>
        </w:rPr>
      </w:r>
    </w:p>
    <w:p>
      <w:pPr>
        <w:pStyle w:val="Normal"/>
        <w:spacing w:lineRule="auto" w:line="360" w:before="0" w:after="0"/>
        <w:ind w:left="360" w:hanging="0"/>
        <w:rPr>
          <w:rFonts w:ascii="Tahoma" w:hAnsi="Tahoma" w:cs="Tahoma"/>
          <w:b/>
          <w:sz w:val="28"/>
          <w:szCs w:val="24"/>
        </w:rPr>
      </w:pPr>
      <w:r>
        <w:rPr>
          <w:rFonts w:cs="Tahoma" w:ascii="Tahoma" w:hAnsi="Tahoma"/>
          <w:b/>
          <w:sz w:val="28"/>
          <w:szCs w:val="24"/>
        </w:rPr>
      </w:r>
    </w:p>
    <w:p>
      <w:pPr>
        <w:pStyle w:val="Normal"/>
        <w:spacing w:lineRule="auto" w:line="360" w:before="0" w:after="0"/>
        <w:ind w:left="360" w:hanging="0"/>
        <w:rPr>
          <w:rFonts w:ascii="Tahoma" w:hAnsi="Tahoma" w:cs="Tahoma"/>
          <w:b/>
          <w:sz w:val="28"/>
          <w:szCs w:val="24"/>
        </w:rPr>
      </w:pPr>
      <w:r>
        <w:rPr>
          <w:rFonts w:cs="Tahoma" w:ascii="Tahoma" w:hAnsi="Tahoma"/>
          <w:b/>
          <w:sz w:val="28"/>
          <w:szCs w:val="24"/>
        </w:rPr>
      </w:r>
    </w:p>
    <w:p>
      <w:pPr>
        <w:pStyle w:val="Normal"/>
        <w:spacing w:lineRule="auto" w:line="360" w:before="0" w:after="0"/>
        <w:ind w:left="360" w:hanging="0"/>
        <w:rPr>
          <w:rFonts w:ascii="Tahoma" w:hAnsi="Tahoma" w:cs="Tahoma"/>
          <w:b/>
          <w:sz w:val="28"/>
          <w:szCs w:val="24"/>
        </w:rPr>
      </w:pPr>
      <w:r>
        <w:rPr>
          <w:rFonts w:cs="Tahoma" w:ascii="Tahoma" w:hAnsi="Tahoma"/>
          <w:b/>
          <w:sz w:val="28"/>
          <w:szCs w:val="24"/>
        </w:rPr>
      </w:r>
    </w:p>
    <w:p>
      <w:pPr>
        <w:pStyle w:val="Normal"/>
        <w:spacing w:lineRule="auto" w:line="360" w:before="0" w:after="0"/>
        <w:ind w:left="360" w:hanging="0"/>
        <w:rPr>
          <w:rFonts w:ascii="Tahoma" w:hAnsi="Tahoma" w:cs="Tahoma"/>
          <w:b/>
          <w:sz w:val="28"/>
          <w:szCs w:val="24"/>
        </w:rPr>
      </w:pPr>
      <w:r>
        <w:rPr>
          <w:rFonts w:cs="Tahoma" w:ascii="Tahoma" w:hAnsi="Tahoma"/>
          <w:b/>
          <w:sz w:val="28"/>
          <w:szCs w:val="24"/>
        </w:rPr>
      </w:r>
    </w:p>
    <w:p>
      <w:pPr>
        <w:pStyle w:val="Normal"/>
        <w:spacing w:lineRule="auto" w:line="360" w:before="0" w:after="0"/>
        <w:ind w:left="360" w:hanging="0"/>
        <w:rPr>
          <w:rFonts w:ascii="Tahoma" w:hAnsi="Tahoma" w:cs="Tahoma"/>
          <w:b/>
          <w:sz w:val="28"/>
          <w:szCs w:val="24"/>
        </w:rPr>
      </w:pPr>
      <w:r>
        <w:rPr>
          <w:rFonts w:cs="Tahoma" w:ascii="Tahoma" w:hAnsi="Tahoma"/>
          <w:b/>
          <w:sz w:val="28"/>
          <w:szCs w:val="24"/>
        </w:rPr>
      </w:r>
    </w:p>
    <w:p>
      <w:pPr>
        <w:pStyle w:val="Normal"/>
        <w:spacing w:lineRule="auto" w:line="360" w:before="0" w:after="0"/>
        <w:ind w:left="360" w:hanging="0"/>
        <w:rPr>
          <w:rFonts w:ascii="Tahoma" w:hAnsi="Tahoma" w:cs="Tahoma"/>
          <w:b/>
          <w:sz w:val="28"/>
          <w:szCs w:val="24"/>
        </w:rPr>
      </w:pPr>
      <w:r>
        <w:rPr>
          <w:rFonts w:cs="Tahoma" w:ascii="Tahoma" w:hAnsi="Tahoma"/>
          <w:b/>
          <w:sz w:val="28"/>
          <w:szCs w:val="24"/>
        </w:rPr>
      </w:r>
    </w:p>
    <w:p>
      <w:pPr>
        <w:pStyle w:val="Normal"/>
        <w:spacing w:lineRule="auto" w:line="360" w:before="0" w:after="0"/>
        <w:ind w:left="360" w:hanging="0"/>
        <w:rPr>
          <w:rFonts w:ascii="Tahoma" w:hAnsi="Tahoma" w:cs="Tahoma"/>
          <w:b/>
          <w:sz w:val="28"/>
          <w:szCs w:val="24"/>
        </w:rPr>
      </w:pPr>
      <w:r>
        <w:rPr>
          <w:rFonts w:cs="Tahoma" w:ascii="Tahoma" w:hAnsi="Tahoma"/>
          <w:b/>
          <w:sz w:val="28"/>
          <w:szCs w:val="24"/>
        </w:rPr>
      </w:r>
    </w:p>
    <w:p>
      <w:pPr>
        <w:pStyle w:val="2"/>
        <w:rPr>
          <w:rFonts w:ascii="Times New Roman" w:hAnsi="Times New Roman" w:eastAsia="Times New Roman" w:cs="Times New Roman"/>
          <w:b/>
          <w:bCs/>
          <w:color w:val="auto"/>
          <w:sz w:val="36"/>
          <w:szCs w:val="36"/>
          <w:lang w:eastAsia="el-GR"/>
        </w:rPr>
      </w:pPr>
      <w:r>
        <w:rPr>
          <w:rFonts w:eastAsia="Times New Roman" w:cs="Segoe UI Emoji" w:ascii="Segoe UI Emoji" w:hAnsi="Segoe UI Emoji"/>
          <w:b/>
          <w:bCs/>
          <w:color w:val="auto"/>
          <w:sz w:val="36"/>
          <w:szCs w:val="36"/>
          <w:lang w:eastAsia="el-GR"/>
        </w:rPr>
        <w:t>🌟</w:t>
      </w:r>
      <w:r>
        <w:rPr>
          <w:rFonts w:eastAsia="Times New Roman" w:cs="Times New Roman" w:ascii="Times New Roman" w:hAnsi="Times New Roman"/>
          <w:b/>
          <w:bCs/>
          <w:color w:val="auto"/>
          <w:sz w:val="36"/>
          <w:szCs w:val="36"/>
          <w:lang w:eastAsia="el-GR"/>
        </w:rPr>
        <w:t xml:space="preserve"> </w:t>
      </w:r>
      <w:r>
        <w:rPr>
          <w:rFonts w:eastAsia="Times New Roman" w:cs="Times New Roman" w:ascii="Times New Roman" w:hAnsi="Times New Roman"/>
          <w:b/>
          <w:bCs/>
          <w:color w:val="auto"/>
          <w:sz w:val="36"/>
          <w:szCs w:val="36"/>
          <w:lang w:eastAsia="el-GR"/>
        </w:rPr>
        <w:t>ΕΚΔΡΟΜΗ ΠΡΟΣΦΟΡΑ ΣΤΗ Θεσσαλονίκη</w:t>
      </w:r>
    </w:p>
    <w:p>
      <w:pPr>
        <w:pStyle w:val="Normal"/>
        <w:spacing w:lineRule="auto" w:line="240" w:beforeAutospacing="1" w:afterAutospacing="1"/>
        <w:rPr>
          <w:rFonts w:ascii="Times New Roman" w:hAnsi="Times New Roman" w:eastAsia="Times New Roman" w:cs="Times New Roman"/>
          <w:sz w:val="24"/>
          <w:szCs w:val="24"/>
          <w:lang w:eastAsia="el-GR"/>
        </w:rPr>
      </w:pPr>
      <w:r>
        <w:rPr>
          <w:rFonts w:eastAsia="Times New Roman" w:cs="Times New Roman" w:ascii="Times New Roman" w:hAnsi="Times New Roman"/>
          <w:b/>
          <w:bCs/>
          <w:sz w:val="24"/>
          <w:szCs w:val="24"/>
          <w:lang w:eastAsia="el-GR"/>
        </w:rPr>
        <w:t>4 Ημέρες – 3 Διανυκτερεύσεις</w:t>
      </w:r>
    </w:p>
    <w:p>
      <w:pPr>
        <w:pStyle w:val="Normal"/>
        <w:spacing w:lineRule="auto" w:line="240" w:beforeAutospacing="1" w:afterAutospacing="1"/>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Ζήστε μια αξέχαστη εμπειρία στη νύμφη του Θερμαϊκού, με πλούσιο πρόγραμμα εκδρομών, πολιτισμό, διασκέδαση και μοναδικά τοπία!</w:t>
      </w:r>
    </w:p>
    <w:p>
      <w:pPr>
        <w:pStyle w:val="Normal"/>
        <w:spacing w:lineRule="auto" w:line="240" w:before="0" w:after="0"/>
        <w:rPr>
          <w:rFonts w:ascii="Times New Roman" w:hAnsi="Times New Roman" w:eastAsia="Times New Roman" w:cs="Times New Roman"/>
          <w:sz w:val="24"/>
          <w:szCs w:val="24"/>
          <w:lang w:eastAsia="el-GR"/>
        </w:rPr>
      </w:pPr>
      <w:r>
        <w:rPr/>
        <mc:AlternateContent>
          <mc:Choice Requires="wps">
            <w:drawing>
              <wp:inline distT="0" distB="0" distL="0" distR="0">
                <wp:extent cx="5274310" cy="19050"/>
                <wp:effectExtent l="0" t="0" r="0" b="0"/>
                <wp:docPr id="3" name=""/>
                <a:graphic xmlns:a="http://schemas.openxmlformats.org/drawingml/2006/main">
                  <a:graphicData uri="http://schemas.microsoft.com/office/word/2010/wordprocessingShape">
                    <wps:wsp>
                      <wps:cNvSpPr/>
                      <wps:nvSpPr>
                        <wps:cNvPr id="4" name=""/>
                        <wps:cNvSpPr/>
                      </wps:nvSpPr>
                      <wps:spPr>
                        <a:xfrm>
                          <a:off x="0" y="0"/>
                          <a:ext cx="5274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15.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numPr>
          <w:ilvl w:val="0"/>
          <w:numId w:val="0"/>
        </w:numPr>
        <w:spacing w:lineRule="auto" w:line="240" w:beforeAutospacing="1" w:afterAutospacing="1"/>
        <w:outlineLvl w:val="2"/>
        <w:rPr>
          <w:rFonts w:ascii="Times New Roman" w:hAnsi="Times New Roman" w:eastAsia="Times New Roman" w:cs="Times New Roman"/>
          <w:b/>
          <w:bCs/>
          <w:sz w:val="27"/>
          <w:szCs w:val="27"/>
          <w:lang w:eastAsia="el-GR"/>
        </w:rPr>
      </w:pPr>
      <w:r>
        <w:rPr>
          <w:rFonts w:eastAsia="Times New Roman" w:cs="Times New Roman" w:ascii="Times New Roman" w:hAnsi="Times New Roman"/>
          <w:b/>
          <w:bCs/>
          <w:sz w:val="27"/>
          <w:szCs w:val="27"/>
          <w:lang w:eastAsia="el-GR"/>
        </w:rPr>
        <w:t>1η Ημέρα | Ηράκλειο – Θεσσαλονίκη</w:t>
      </w:r>
    </w:p>
    <w:p>
      <w:pPr>
        <w:pStyle w:val="Normal"/>
        <w:numPr>
          <w:ilvl w:val="0"/>
          <w:numId w:val="2"/>
        </w:numPr>
        <w:spacing w:lineRule="auto" w:line="240" w:beforeAutospacing="1"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Συγκέντρωση στο αεροδρόμιο Ηρακλείου</w:t>
      </w:r>
    </w:p>
    <w:p>
      <w:pPr>
        <w:pStyle w:val="Normal"/>
        <w:numPr>
          <w:ilvl w:val="0"/>
          <w:numId w:val="2"/>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Πτήση και άφιξη στη Θεσσαλονίκη</w:t>
      </w:r>
    </w:p>
    <w:p>
      <w:pPr>
        <w:pStyle w:val="Normal"/>
        <w:numPr>
          <w:ilvl w:val="0"/>
          <w:numId w:val="2"/>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Πανοραμική ξενάγηση στην πόλη: Κάστρα, Άνω Πόλη, Ιερός Ναός Αγίου Δημητρίου</w:t>
      </w:r>
    </w:p>
    <w:p>
      <w:pPr>
        <w:pStyle w:val="Normal"/>
        <w:numPr>
          <w:ilvl w:val="0"/>
          <w:numId w:val="2"/>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Μεταφορά και τακτοποίηση στο ξενοδοχείο</w:t>
      </w:r>
    </w:p>
    <w:p>
      <w:pPr>
        <w:pStyle w:val="Normal"/>
        <w:numPr>
          <w:ilvl w:val="0"/>
          <w:numId w:val="2"/>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Παρακολούθηση θεατρικής παράστασης</w:t>
      </w:r>
    </w:p>
    <w:p>
      <w:pPr>
        <w:pStyle w:val="Normal"/>
        <w:numPr>
          <w:ilvl w:val="0"/>
          <w:numId w:val="2"/>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Δείπνο</w:t>
      </w:r>
    </w:p>
    <w:p>
      <w:pPr>
        <w:pStyle w:val="Normal"/>
        <w:numPr>
          <w:ilvl w:val="0"/>
          <w:numId w:val="2"/>
        </w:numPr>
        <w:spacing w:lineRule="auto" w:line="240" w:before="0" w:afterAutospacing="1"/>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Διανυκτέρευση</w:t>
      </w:r>
    </w:p>
    <w:p>
      <w:pPr>
        <w:pStyle w:val="Normal"/>
        <w:spacing w:lineRule="auto" w:line="240" w:before="0" w:after="0"/>
        <w:rPr>
          <w:rFonts w:ascii="Times New Roman" w:hAnsi="Times New Roman" w:eastAsia="Times New Roman" w:cs="Times New Roman"/>
          <w:sz w:val="24"/>
          <w:szCs w:val="24"/>
          <w:lang w:eastAsia="el-GR"/>
        </w:rPr>
      </w:pPr>
      <w:r>
        <w:rPr/>
        <mc:AlternateContent>
          <mc:Choice Requires="wps">
            <w:drawing>
              <wp:inline distT="0" distB="0" distL="0" distR="0">
                <wp:extent cx="5274310" cy="19050"/>
                <wp:effectExtent l="0" t="0" r="0" b="0"/>
                <wp:docPr id="5" name=""/>
                <a:graphic xmlns:a="http://schemas.openxmlformats.org/drawingml/2006/main">
                  <a:graphicData uri="http://schemas.microsoft.com/office/word/2010/wordprocessingShape">
                    <wps:wsp>
                      <wps:cNvSpPr/>
                      <wps:nvSpPr>
                        <wps:cNvPr id="6" name=""/>
                        <wps:cNvSpPr/>
                      </wps:nvSpPr>
                      <wps:spPr>
                        <a:xfrm>
                          <a:off x="0" y="0"/>
                          <a:ext cx="5274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15.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numPr>
          <w:ilvl w:val="0"/>
          <w:numId w:val="0"/>
        </w:numPr>
        <w:spacing w:lineRule="auto" w:line="240" w:beforeAutospacing="1" w:afterAutospacing="1"/>
        <w:outlineLvl w:val="2"/>
        <w:rPr>
          <w:rFonts w:ascii="Times New Roman" w:hAnsi="Times New Roman" w:eastAsia="Times New Roman" w:cs="Times New Roman"/>
          <w:b/>
          <w:bCs/>
          <w:sz w:val="27"/>
          <w:szCs w:val="27"/>
          <w:lang w:eastAsia="el-GR"/>
        </w:rPr>
      </w:pPr>
      <w:r>
        <w:rPr>
          <w:rFonts w:eastAsia="Times New Roman" w:cs="Times New Roman" w:ascii="Times New Roman" w:hAnsi="Times New Roman"/>
          <w:b/>
          <w:bCs/>
          <w:sz w:val="27"/>
          <w:szCs w:val="27"/>
          <w:lang w:eastAsia="el-GR"/>
        </w:rPr>
        <w:t>2η Ημέρα | Βεργίνα – Έδεσσα – Λουτρά Πόζαρ</w:t>
      </w:r>
    </w:p>
    <w:p>
      <w:pPr>
        <w:pStyle w:val="Normal"/>
        <w:numPr>
          <w:ilvl w:val="0"/>
          <w:numId w:val="3"/>
        </w:numPr>
        <w:spacing w:lineRule="auto" w:line="240" w:beforeAutospacing="1"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Πρωινό στο ξενοδοχείο</w:t>
      </w:r>
    </w:p>
    <w:p>
      <w:pPr>
        <w:pStyle w:val="Normal"/>
        <w:numPr>
          <w:ilvl w:val="0"/>
          <w:numId w:val="3"/>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Ολοήμερη εκδρομή:</w:t>
      </w:r>
    </w:p>
    <w:p>
      <w:pPr>
        <w:pStyle w:val="Normal"/>
        <w:numPr>
          <w:ilvl w:val="1"/>
          <w:numId w:val="3"/>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Βεργίνα (Αιγές)</w:t>
      </w:r>
    </w:p>
    <w:p>
      <w:pPr>
        <w:pStyle w:val="Normal"/>
        <w:numPr>
          <w:ilvl w:val="1"/>
          <w:numId w:val="3"/>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Άγιος Νικόλαος Νάουσας</w:t>
      </w:r>
    </w:p>
    <w:p>
      <w:pPr>
        <w:pStyle w:val="Normal"/>
        <w:numPr>
          <w:ilvl w:val="1"/>
          <w:numId w:val="3"/>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Καταρράκτες Έδεσσας</w:t>
      </w:r>
    </w:p>
    <w:p>
      <w:pPr>
        <w:pStyle w:val="Normal"/>
        <w:numPr>
          <w:ilvl w:val="1"/>
          <w:numId w:val="3"/>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 xml:space="preserve">Λουτρά Πόζαρ  ( </w:t>
      </w:r>
      <w:r>
        <w:rPr>
          <w:rFonts w:eastAsia="Times New Roman" w:cs="Times New Roman" w:ascii="Times New Roman" w:hAnsi="Times New Roman"/>
          <w:b/>
          <w:bCs/>
          <w:sz w:val="24"/>
          <w:szCs w:val="24"/>
          <w:lang w:eastAsia="el-GR"/>
        </w:rPr>
        <w:t>Δεν  υπάρχει  χρόνος  για να  γίνει την ιδια  ημέρα</w:t>
      </w:r>
      <w:r>
        <w:rPr>
          <w:rFonts w:eastAsia="Times New Roman" w:cs="Times New Roman" w:ascii="Times New Roman" w:hAnsi="Times New Roman"/>
          <w:sz w:val="24"/>
          <w:szCs w:val="24"/>
          <w:lang w:eastAsia="el-GR"/>
        </w:rPr>
        <w:t xml:space="preserve">) </w:t>
      </w:r>
    </w:p>
    <w:p>
      <w:pPr>
        <w:pStyle w:val="Normal"/>
        <w:numPr>
          <w:ilvl w:val="0"/>
          <w:numId w:val="3"/>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Επιστροφή στη Θεσσαλονίκη</w:t>
      </w:r>
    </w:p>
    <w:p>
      <w:pPr>
        <w:pStyle w:val="Normal"/>
        <w:numPr>
          <w:ilvl w:val="0"/>
          <w:numId w:val="3"/>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Δείπνο με ζωντανή μουσική</w:t>
      </w:r>
    </w:p>
    <w:p>
      <w:pPr>
        <w:pStyle w:val="Normal"/>
        <w:numPr>
          <w:ilvl w:val="0"/>
          <w:numId w:val="3"/>
        </w:numPr>
        <w:spacing w:lineRule="auto" w:line="240" w:before="0" w:afterAutospacing="1"/>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Διανυκτέρευση</w:t>
      </w:r>
    </w:p>
    <w:p>
      <w:pPr>
        <w:pStyle w:val="Normal"/>
        <w:spacing w:lineRule="auto" w:line="240" w:before="0" w:after="0"/>
        <w:rPr>
          <w:rFonts w:ascii="Times New Roman" w:hAnsi="Times New Roman" w:eastAsia="Times New Roman" w:cs="Times New Roman"/>
          <w:sz w:val="24"/>
          <w:szCs w:val="24"/>
          <w:lang w:eastAsia="el-GR"/>
        </w:rPr>
      </w:pPr>
      <w:r>
        <w:rPr/>
        <mc:AlternateContent>
          <mc:Choice Requires="wps">
            <w:drawing>
              <wp:inline distT="0" distB="0" distL="0" distR="0">
                <wp:extent cx="5274310" cy="19050"/>
                <wp:effectExtent l="0" t="0" r="0" b="0"/>
                <wp:docPr id="7" name=""/>
                <a:graphic xmlns:a="http://schemas.openxmlformats.org/drawingml/2006/main">
                  <a:graphicData uri="http://schemas.microsoft.com/office/word/2010/wordprocessingShape">
                    <wps:wsp>
                      <wps:cNvSpPr/>
                      <wps:nvSpPr>
                        <wps:cNvPr id="8" name=""/>
                        <wps:cNvSpPr/>
                      </wps:nvSpPr>
                      <wps:spPr>
                        <a:xfrm>
                          <a:off x="0" y="0"/>
                          <a:ext cx="5274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15.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numPr>
          <w:ilvl w:val="0"/>
          <w:numId w:val="0"/>
        </w:numPr>
        <w:spacing w:lineRule="auto" w:line="240" w:beforeAutospacing="1" w:afterAutospacing="1"/>
        <w:outlineLvl w:val="2"/>
        <w:rPr>
          <w:rFonts w:ascii="Times New Roman" w:hAnsi="Times New Roman" w:eastAsia="Times New Roman" w:cs="Times New Roman"/>
          <w:b/>
          <w:bCs/>
          <w:sz w:val="27"/>
          <w:szCs w:val="27"/>
          <w:lang w:eastAsia="el-GR"/>
        </w:rPr>
      </w:pPr>
      <w:r>
        <w:rPr>
          <w:rFonts w:eastAsia="Times New Roman" w:cs="Times New Roman" w:ascii="Times New Roman" w:hAnsi="Times New Roman"/>
          <w:b/>
          <w:bCs/>
          <w:sz w:val="27"/>
          <w:szCs w:val="27"/>
          <w:lang w:eastAsia="el-GR"/>
        </w:rPr>
        <w:t>3η Ημέρα | Καβάλα</w:t>
      </w:r>
    </w:p>
    <w:p>
      <w:pPr>
        <w:pStyle w:val="Normal"/>
        <w:numPr>
          <w:ilvl w:val="0"/>
          <w:numId w:val="4"/>
        </w:numPr>
        <w:spacing w:lineRule="auto" w:line="240" w:beforeAutospacing="1"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Πρωινό στο ξενοδοχείο</w:t>
      </w:r>
    </w:p>
    <w:p>
      <w:pPr>
        <w:pStyle w:val="Normal"/>
        <w:numPr>
          <w:ilvl w:val="0"/>
          <w:numId w:val="4"/>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Ολοήμερη εκδρομή στην Καβάλα</w:t>
      </w:r>
    </w:p>
    <w:p>
      <w:pPr>
        <w:pStyle w:val="Normal"/>
        <w:numPr>
          <w:ilvl w:val="0"/>
          <w:numId w:val="4"/>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Ξενάγηση στα αξιοθέατα και τα ιστορικά μνημεία</w:t>
      </w:r>
    </w:p>
    <w:p>
      <w:pPr>
        <w:pStyle w:val="Normal"/>
        <w:numPr>
          <w:ilvl w:val="0"/>
          <w:numId w:val="4"/>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Ελεύθερος χρόνος</w:t>
      </w:r>
    </w:p>
    <w:p>
      <w:pPr>
        <w:pStyle w:val="Normal"/>
        <w:numPr>
          <w:ilvl w:val="0"/>
          <w:numId w:val="4"/>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Επιστροφή στη Θεσσαλονίκη</w:t>
      </w:r>
    </w:p>
    <w:p>
      <w:pPr>
        <w:pStyle w:val="Normal"/>
        <w:numPr>
          <w:ilvl w:val="0"/>
          <w:numId w:val="4"/>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Δείπνο με ζωντανή μουσική</w:t>
      </w:r>
    </w:p>
    <w:p>
      <w:pPr>
        <w:pStyle w:val="Normal"/>
        <w:numPr>
          <w:ilvl w:val="0"/>
          <w:numId w:val="4"/>
        </w:numPr>
        <w:spacing w:lineRule="auto" w:line="240" w:before="0" w:afterAutospacing="1"/>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Διανυκτέρευση</w:t>
      </w:r>
    </w:p>
    <w:p>
      <w:pPr>
        <w:pStyle w:val="Normal"/>
        <w:spacing w:lineRule="auto" w:line="240" w:before="0" w:after="0"/>
        <w:rPr>
          <w:rFonts w:ascii="Times New Roman" w:hAnsi="Times New Roman" w:eastAsia="Times New Roman" w:cs="Times New Roman"/>
          <w:sz w:val="24"/>
          <w:szCs w:val="24"/>
          <w:lang w:eastAsia="el-GR"/>
        </w:rPr>
      </w:pPr>
      <w:r>
        <w:rPr/>
        <mc:AlternateContent>
          <mc:Choice Requires="wps">
            <w:drawing>
              <wp:inline distT="0" distB="0" distL="0" distR="0">
                <wp:extent cx="5274310" cy="19050"/>
                <wp:effectExtent l="0" t="0" r="0" b="0"/>
                <wp:docPr id="9" name=""/>
                <a:graphic xmlns:a="http://schemas.openxmlformats.org/drawingml/2006/main">
                  <a:graphicData uri="http://schemas.microsoft.com/office/word/2010/wordprocessingShape">
                    <wps:wsp>
                      <wps:cNvSpPr/>
                      <wps:nvSpPr>
                        <wps:cNvPr id="10" name=""/>
                        <wps:cNvSpPr/>
                      </wps:nvSpPr>
                      <wps:spPr>
                        <a:xfrm>
                          <a:off x="0" y="0"/>
                          <a:ext cx="5274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15.2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numPr>
          <w:ilvl w:val="0"/>
          <w:numId w:val="0"/>
        </w:numPr>
        <w:spacing w:lineRule="auto" w:line="240" w:beforeAutospacing="1" w:afterAutospacing="1"/>
        <w:outlineLvl w:val="2"/>
        <w:rPr>
          <w:rFonts w:ascii="Times New Roman" w:hAnsi="Times New Roman" w:eastAsia="Times New Roman" w:cs="Times New Roman"/>
          <w:b/>
          <w:bCs/>
          <w:sz w:val="27"/>
          <w:szCs w:val="27"/>
          <w:lang w:eastAsia="el-GR"/>
        </w:rPr>
      </w:pPr>
      <w:r>
        <w:rPr>
          <w:rFonts w:eastAsia="Times New Roman" w:cs="Times New Roman" w:ascii="Times New Roman" w:hAnsi="Times New Roman"/>
          <w:b/>
          <w:bCs/>
          <w:sz w:val="27"/>
          <w:szCs w:val="27"/>
          <w:lang w:eastAsia="el-GR"/>
        </w:rPr>
        <w:t>4η Ημέρα | Θεσσαλονίκη – Ηράκλειο</w:t>
      </w:r>
    </w:p>
    <w:p>
      <w:pPr>
        <w:pStyle w:val="Normal"/>
        <w:numPr>
          <w:ilvl w:val="0"/>
          <w:numId w:val="5"/>
        </w:numPr>
        <w:spacing w:lineRule="auto" w:line="240" w:beforeAutospacing="1"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Πρωινό στο ξενοδοχείο</w:t>
      </w:r>
    </w:p>
    <w:p>
      <w:pPr>
        <w:pStyle w:val="Normal"/>
        <w:numPr>
          <w:ilvl w:val="0"/>
          <w:numId w:val="5"/>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Ελεύθερος χρόνος – Ξενάγηση στην πόλη</w:t>
      </w:r>
    </w:p>
    <w:p>
      <w:pPr>
        <w:pStyle w:val="Normal"/>
        <w:numPr>
          <w:ilvl w:val="0"/>
          <w:numId w:val="5"/>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Μεταφορά στο COSMOS CENTER για αγορές</w:t>
      </w:r>
    </w:p>
    <w:p>
      <w:pPr>
        <w:pStyle w:val="Normal"/>
        <w:numPr>
          <w:ilvl w:val="0"/>
          <w:numId w:val="5"/>
        </w:numPr>
        <w:spacing w:lineRule="auto" w:line="240" w:before="0" w:after="0"/>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Αναχώρηση για το αεροδρόμιο Μακεδονία</w:t>
      </w:r>
    </w:p>
    <w:p>
      <w:pPr>
        <w:pStyle w:val="Normal"/>
        <w:numPr>
          <w:ilvl w:val="0"/>
          <w:numId w:val="5"/>
        </w:numPr>
        <w:spacing w:lineRule="auto" w:line="240" w:before="0" w:afterAutospacing="1"/>
        <w:rPr>
          <w:rFonts w:ascii="Times New Roman" w:hAnsi="Times New Roman" w:eastAsia="Times New Roman" w:cs="Times New Roman"/>
          <w:sz w:val="24"/>
          <w:szCs w:val="24"/>
          <w:lang w:eastAsia="el-GR"/>
        </w:rPr>
      </w:pPr>
      <w:r>
        <w:rPr>
          <w:rFonts w:eastAsia="Times New Roman" w:cs="Times New Roman" w:ascii="Times New Roman" w:hAnsi="Times New Roman"/>
          <w:sz w:val="24"/>
          <w:szCs w:val="24"/>
          <w:lang w:eastAsia="el-GR"/>
        </w:rPr>
        <w:t>Βραδινή πτήση επιστροφής στο Ηράκλειο</w:t>
      </w:r>
    </w:p>
    <w:p>
      <w:pPr>
        <w:pStyle w:val="Normal"/>
        <w:spacing w:lineRule="auto" w:line="360" w:before="0" w:after="0"/>
        <w:rPr>
          <w:rFonts w:ascii="Tahoma" w:hAnsi="Tahoma" w:cs="Tahoma"/>
          <w:b/>
          <w:sz w:val="28"/>
          <w:szCs w:val="24"/>
        </w:rPr>
      </w:pPr>
      <w:r>
        <w:rPr>
          <w:rFonts w:cs="Tahoma" w:ascii="Tahoma" w:hAnsi="Tahoma"/>
          <w:b/>
          <w:sz w:val="28"/>
          <w:szCs w:val="24"/>
        </w:rPr>
      </w:r>
    </w:p>
    <w:p>
      <w:pPr>
        <w:pStyle w:val="Normal"/>
        <w:spacing w:lineRule="auto" w:line="360" w:before="0" w:after="0"/>
        <w:rPr>
          <w:rFonts w:ascii="Tahoma" w:hAnsi="Tahoma" w:cs="Tahoma"/>
          <w:b/>
          <w:sz w:val="28"/>
          <w:szCs w:val="24"/>
        </w:rPr>
      </w:pPr>
      <w:r>
        <w:rPr>
          <w:rFonts w:cs="Tahoma" w:ascii="Tahoma" w:hAnsi="Tahoma"/>
          <w:b/>
          <w:sz w:val="28"/>
          <w:szCs w:val="24"/>
        </w:rPr>
        <w:t xml:space="preserve">Περιλαμβάνονται  </w:t>
      </w:r>
    </w:p>
    <w:p>
      <w:pPr>
        <w:pStyle w:val="ListParagraph"/>
        <w:numPr>
          <w:ilvl w:val="0"/>
          <w:numId w:val="1"/>
        </w:numPr>
        <w:spacing w:lineRule="auto" w:line="360" w:before="0" w:after="0"/>
        <w:contextualSpacing/>
        <w:rPr>
          <w:rFonts w:ascii="Tahoma" w:hAnsi="Tahoma" w:cs="Tahoma"/>
          <w:sz w:val="24"/>
        </w:rPr>
      </w:pPr>
      <w:r>
        <w:rPr>
          <w:rFonts w:cs="Tahoma" w:ascii="Tahoma" w:hAnsi="Tahoma"/>
          <w:sz w:val="24"/>
        </w:rPr>
        <w:t xml:space="preserve">Αεροπορικά   εισιτήρια με  </w:t>
      </w:r>
      <w:r>
        <w:rPr>
          <w:rFonts w:cs="Tahoma" w:ascii="Tahoma" w:hAnsi="Tahoma"/>
          <w:sz w:val="24"/>
          <w:lang w:val="en-US"/>
        </w:rPr>
        <w:t>SKY</w:t>
      </w:r>
      <w:r>
        <w:rPr>
          <w:rFonts w:cs="Tahoma" w:ascii="Tahoma" w:hAnsi="Tahoma"/>
          <w:sz w:val="24"/>
        </w:rPr>
        <w:t xml:space="preserve"> </w:t>
      </w:r>
      <w:r>
        <w:rPr>
          <w:rFonts w:cs="Tahoma" w:ascii="Tahoma" w:hAnsi="Tahoma"/>
          <w:sz w:val="24"/>
          <w:lang w:val="en-US"/>
        </w:rPr>
        <w:t>EXPRESS</w:t>
      </w:r>
      <w:r>
        <w:rPr>
          <w:rFonts w:cs="Tahoma" w:ascii="Tahoma" w:hAnsi="Tahoma"/>
          <w:sz w:val="24"/>
        </w:rPr>
        <w:t xml:space="preserve"> </w:t>
      </w:r>
      <w:r>
        <w:rPr>
          <w:rFonts w:cs="Tahoma" w:ascii="Tahoma" w:hAnsi="Tahoma"/>
          <w:b/>
          <w:bCs/>
          <w:sz w:val="24"/>
        </w:rPr>
        <w:t>σε απευθείας πτήσεις   από Ηράκλειο Θεσσαλονίκη  Ηράκλειο</w:t>
      </w:r>
      <w:r>
        <w:rPr>
          <w:rFonts w:cs="Tahoma" w:ascii="Tahoma" w:hAnsi="Tahoma"/>
          <w:sz w:val="24"/>
        </w:rPr>
        <w:t xml:space="preserve"> με αποσκευή βάρους  20 κιλών και χειραποσκευή βάρους 8 κιλών ..  </w:t>
      </w:r>
    </w:p>
    <w:p>
      <w:pPr>
        <w:pStyle w:val="ListParagraph"/>
        <w:numPr>
          <w:ilvl w:val="0"/>
          <w:numId w:val="1"/>
        </w:numPr>
        <w:spacing w:lineRule="auto" w:line="360" w:before="0" w:after="0"/>
        <w:contextualSpacing/>
        <w:rPr>
          <w:rFonts w:ascii="Tahoma" w:hAnsi="Tahoma" w:cs="Tahoma"/>
          <w:b/>
          <w:bCs/>
          <w:sz w:val="24"/>
        </w:rPr>
      </w:pPr>
      <w:r>
        <w:rPr>
          <w:rFonts w:cs="Tahoma" w:ascii="Tahoma" w:hAnsi="Tahoma"/>
          <w:b/>
          <w:bCs/>
          <w:sz w:val="24"/>
        </w:rPr>
        <w:t>Φόροι αεροδρομίων και επίναυλος καυσίμων .</w:t>
      </w:r>
    </w:p>
    <w:p>
      <w:pPr>
        <w:pStyle w:val="ListParagraph"/>
        <w:numPr>
          <w:ilvl w:val="0"/>
          <w:numId w:val="1"/>
        </w:numPr>
        <w:spacing w:lineRule="auto" w:line="360" w:before="0" w:after="0"/>
        <w:contextualSpacing/>
        <w:rPr>
          <w:rFonts w:ascii="Tahoma" w:hAnsi="Tahoma" w:cs="Tahoma"/>
          <w:sz w:val="24"/>
        </w:rPr>
      </w:pPr>
      <w:r>
        <w:rPr>
          <w:rFonts w:cs="Tahoma" w:ascii="Tahoma" w:hAnsi="Tahoma"/>
          <w:sz w:val="24"/>
        </w:rPr>
        <w:t>Πρόγραμμα επισκέψεων  και εκδρομών με πολυτελή  τουριστικό πούλμαν με   ευγενείς και συνεργάσιμους  οδηγούς με βάση το πρόγραμμα του σχολείου .Το λεωφορεία μας θα φέρουν  όλες τις προβλεπόμενες από την νομοθεσία προδιαγραφές ,περασμένα από το ΚΤΕΟ  και με ζώνες ασφαλείας και καλή κατάσταση ελαστικών .</w:t>
      </w:r>
    </w:p>
    <w:p>
      <w:pPr>
        <w:pStyle w:val="ListParagraph"/>
        <w:numPr>
          <w:ilvl w:val="0"/>
          <w:numId w:val="1"/>
        </w:numPr>
        <w:spacing w:lineRule="auto" w:line="360" w:before="0" w:after="0"/>
        <w:contextualSpacing/>
        <w:rPr>
          <w:rFonts w:ascii="Tahoma" w:hAnsi="Tahoma" w:cs="Tahoma"/>
          <w:sz w:val="24"/>
        </w:rPr>
      </w:pPr>
      <w:r>
        <w:rPr>
          <w:rFonts w:cs="Tahoma" w:ascii="Tahoma" w:hAnsi="Tahoma"/>
          <w:sz w:val="24"/>
        </w:rPr>
        <w:t>Επιπλέον  οδηγούς  για την νυχτερινή μετακίνηση του σχολείου εντός της πόλης  .</w:t>
      </w:r>
    </w:p>
    <w:p>
      <w:pPr>
        <w:pStyle w:val="ListParagraph"/>
        <w:numPr>
          <w:ilvl w:val="0"/>
          <w:numId w:val="1"/>
        </w:numPr>
        <w:spacing w:lineRule="auto" w:line="360" w:before="0" w:after="0"/>
        <w:contextualSpacing/>
        <w:rPr>
          <w:rFonts w:ascii="Tahoma" w:hAnsi="Tahoma" w:cs="Tahoma"/>
          <w:sz w:val="24"/>
        </w:rPr>
      </w:pPr>
      <w:r>
        <w:rPr>
          <w:rFonts w:cs="Tahoma" w:ascii="Tahoma" w:hAnsi="Tahoma"/>
          <w:sz w:val="24"/>
        </w:rPr>
        <w:t xml:space="preserve">Τρείς  διανυκτερεύσεις με  πρωινό σε μπουφέ    στο προτεινόμενο ξενοδοχείο  στην  Θεσσαλονίκη </w:t>
      </w:r>
      <w:r>
        <w:rPr>
          <w:rFonts w:cs="Tahoma" w:ascii="Tahoma" w:hAnsi="Tahoma"/>
          <w:b/>
          <w:bCs/>
          <w:sz w:val="24"/>
        </w:rPr>
        <w:t xml:space="preserve"> </w:t>
      </w:r>
      <w:r>
        <w:rPr>
          <w:rFonts w:cs="Tahoma" w:ascii="Tahoma" w:hAnsi="Tahoma"/>
          <w:sz w:val="24"/>
        </w:rPr>
        <w:t xml:space="preserve">σε τρίκλινα δωμάτια  για τους μαθητές .Όλοι οι μαθητές σε 1 όροφο και  δωμάτια  χωρίς μπαλκόνια . </w:t>
      </w:r>
    </w:p>
    <w:p>
      <w:pPr>
        <w:pStyle w:val="ListParagraph"/>
        <w:numPr>
          <w:ilvl w:val="0"/>
          <w:numId w:val="1"/>
        </w:numPr>
        <w:spacing w:lineRule="auto" w:line="360" w:before="0" w:after="0"/>
        <w:contextualSpacing/>
        <w:rPr>
          <w:rFonts w:ascii="Tahoma" w:hAnsi="Tahoma" w:cs="Tahoma"/>
          <w:bCs/>
          <w:sz w:val="24"/>
        </w:rPr>
      </w:pPr>
      <w:r>
        <w:rPr>
          <w:rFonts w:cs="Tahoma" w:ascii="Tahoma" w:hAnsi="Tahoma"/>
          <w:bCs/>
          <w:sz w:val="24"/>
        </w:rPr>
        <w:t>Δωρεάν συμμετοχή (9)    συνοδών καθηγητών   σε Μονόκλινα δωμάτια με πρωινό</w:t>
      </w:r>
      <w:r>
        <w:rPr>
          <w:rFonts w:cs="Tahoma" w:ascii="Tahoma" w:hAnsi="Tahoma"/>
          <w:sz w:val="24"/>
        </w:rPr>
        <w:t xml:space="preserve"> .</w:t>
      </w:r>
    </w:p>
    <w:p>
      <w:pPr>
        <w:pStyle w:val="ListParagraph"/>
        <w:numPr>
          <w:ilvl w:val="0"/>
          <w:numId w:val="1"/>
        </w:numPr>
        <w:spacing w:lineRule="auto" w:line="360" w:before="0" w:after="0"/>
        <w:contextualSpacing/>
        <w:rPr>
          <w:rFonts w:ascii="Tahoma" w:hAnsi="Tahoma" w:cs="Tahoma"/>
          <w:b/>
          <w:bCs/>
          <w:sz w:val="24"/>
        </w:rPr>
      </w:pPr>
      <w:r>
        <w:rPr>
          <w:rFonts w:cs="Tahoma" w:ascii="Tahoma" w:hAnsi="Tahoma"/>
          <w:b/>
          <w:bCs/>
          <w:sz w:val="24"/>
        </w:rPr>
        <w:t xml:space="preserve">Ξεναγήσεις με  τρείς  ξεναγούς  στους παρακάτω χώρους   Αρχαιολογικό χώρο της Βεργίνας </w:t>
      </w:r>
      <w:r>
        <w:rPr>
          <w:rFonts w:cs="Tahoma" w:ascii="Tahoma" w:hAnsi="Tahoma"/>
          <w:b/>
          <w:bCs/>
          <w:sz w:val="24"/>
          <w:lang w:val="en-US"/>
        </w:rPr>
        <w:t>M</w:t>
      </w:r>
      <w:r>
        <w:rPr>
          <w:rFonts w:cs="Tahoma" w:ascii="Tahoma" w:hAnsi="Tahoma"/>
          <w:b/>
          <w:bCs/>
          <w:sz w:val="24"/>
        </w:rPr>
        <w:t>ουσείο Βασιλικών τάφων &amp; Μουσείο Αιγών &amp; Πόλης  της Θεσσαλονίκης &amp; Πόλη της Καβάλας.</w:t>
      </w:r>
    </w:p>
    <w:p>
      <w:pPr>
        <w:pStyle w:val="ListParagraph"/>
        <w:numPr>
          <w:ilvl w:val="0"/>
          <w:numId w:val="1"/>
        </w:numPr>
        <w:spacing w:lineRule="auto" w:line="360" w:before="0" w:after="0"/>
        <w:contextualSpacing/>
        <w:rPr>
          <w:rFonts w:ascii="Tahoma" w:hAnsi="Tahoma" w:cs="Tahoma"/>
          <w:sz w:val="24"/>
        </w:rPr>
      </w:pPr>
      <w:r>
        <w:rPr>
          <w:rFonts w:cs="Tahoma" w:ascii="Tahoma" w:hAnsi="Tahoma"/>
          <w:sz w:val="24"/>
        </w:rPr>
        <w:t xml:space="preserve">Αποδοχή ποινικής ρήτρας σε περίπτωση αθέτησης οποιονδήποτε όρου του συμβολαίου. </w:t>
      </w:r>
    </w:p>
    <w:p>
      <w:pPr>
        <w:pStyle w:val="ListParagraph"/>
        <w:numPr>
          <w:ilvl w:val="0"/>
          <w:numId w:val="1"/>
        </w:numPr>
        <w:spacing w:lineRule="auto" w:line="360" w:before="0" w:after="0"/>
        <w:contextualSpacing/>
        <w:rPr>
          <w:rFonts w:ascii="Tahoma" w:hAnsi="Tahoma" w:cs="Tahoma"/>
          <w:b/>
          <w:bCs/>
          <w:sz w:val="24"/>
        </w:rPr>
      </w:pPr>
      <w:r>
        <w:rPr>
          <w:rFonts w:cs="Tahoma" w:ascii="Tahoma" w:hAnsi="Tahoma"/>
          <w:b/>
          <w:bCs/>
          <w:sz w:val="24"/>
        </w:rPr>
        <w:t>Έμπειρός συνοδός  γραφείου που θα  συνοδεύσει την εκδρομή σε όλη την διάρκεια της.</w:t>
      </w:r>
    </w:p>
    <w:p>
      <w:pPr>
        <w:pStyle w:val="ListParagraph"/>
        <w:numPr>
          <w:ilvl w:val="0"/>
          <w:numId w:val="1"/>
        </w:numPr>
        <w:spacing w:lineRule="auto" w:line="360" w:before="0" w:after="0"/>
        <w:contextualSpacing/>
        <w:rPr>
          <w:rFonts w:ascii="Tahoma" w:hAnsi="Tahoma" w:cs="Tahoma"/>
          <w:b/>
          <w:bCs/>
          <w:sz w:val="24"/>
        </w:rPr>
      </w:pPr>
      <w:r>
        <w:rPr>
          <w:rFonts w:cs="Tahoma" w:ascii="Tahoma" w:hAnsi="Tahoma"/>
          <w:b/>
          <w:bCs/>
          <w:sz w:val="24"/>
        </w:rPr>
        <w:t xml:space="preserve">Ιατρός  συνοδός  που θα  συνοδεύσει την εκδρομή με  φαρμακευτική τσάντα πρώτων   βοηθειών. </w:t>
      </w:r>
    </w:p>
    <w:p>
      <w:pPr>
        <w:pStyle w:val="ListParagraph"/>
        <w:numPr>
          <w:ilvl w:val="0"/>
          <w:numId w:val="1"/>
        </w:numPr>
        <w:spacing w:lineRule="auto" w:line="360" w:before="0" w:after="0"/>
        <w:contextualSpacing/>
        <w:rPr>
          <w:rFonts w:ascii="Tahoma" w:hAnsi="Tahoma" w:cs="Tahoma"/>
          <w:b/>
          <w:bCs/>
          <w:sz w:val="24"/>
        </w:rPr>
      </w:pPr>
      <w:r>
        <w:rPr>
          <w:rFonts w:cs="Tahoma" w:ascii="Tahoma" w:hAnsi="Tahoma"/>
          <w:b/>
          <w:bCs/>
          <w:sz w:val="24"/>
        </w:rPr>
        <w:t xml:space="preserve">Ανα 25  συμμετοχές μαθητών 1 μαθητής  δωρεάν προσφορά του  γραφείου μας. </w:t>
      </w:r>
    </w:p>
    <w:p>
      <w:pPr>
        <w:pStyle w:val="ListParagraph"/>
        <w:numPr>
          <w:ilvl w:val="0"/>
          <w:numId w:val="1"/>
        </w:numPr>
        <w:spacing w:lineRule="auto" w:line="360" w:before="0" w:after="0"/>
        <w:contextualSpacing/>
        <w:rPr>
          <w:rFonts w:ascii="Tahoma" w:hAnsi="Tahoma" w:cs="Tahoma"/>
          <w:sz w:val="24"/>
        </w:rPr>
      </w:pPr>
      <w:r>
        <w:rPr>
          <w:rFonts w:cs="Tahoma" w:ascii="Tahoma" w:hAnsi="Tahoma"/>
          <w:sz w:val="24"/>
        </w:rPr>
        <w:t>ΦΠΑ- Διόδια .</w:t>
      </w:r>
    </w:p>
    <w:p>
      <w:pPr>
        <w:pStyle w:val="ListParagraph"/>
        <w:numPr>
          <w:ilvl w:val="0"/>
          <w:numId w:val="1"/>
        </w:numPr>
        <w:spacing w:lineRule="auto" w:line="360" w:before="0" w:after="0"/>
        <w:contextualSpacing/>
        <w:rPr>
          <w:rFonts w:ascii="Tahoma" w:hAnsi="Tahoma" w:cs="Tahoma"/>
          <w:sz w:val="24"/>
        </w:rPr>
      </w:pPr>
      <w:r>
        <w:rPr>
          <w:rFonts w:cs="Tahoma" w:ascii="Tahoma" w:hAnsi="Tahoma"/>
          <w:sz w:val="24"/>
        </w:rPr>
        <w:t>Ασφάλεια Αστικής επαγγελματικής ευθύνης σύμφωνα με τον κανονισμό του Υπουργείου Παιδείας καθώς και πρόσθετη ασφάλεια ασθένειας και ατυχήματος .</w:t>
      </w:r>
    </w:p>
    <w:p>
      <w:pPr>
        <w:pStyle w:val="ListParagraph"/>
        <w:numPr>
          <w:ilvl w:val="0"/>
          <w:numId w:val="1"/>
        </w:numPr>
        <w:spacing w:lineRule="auto" w:line="360" w:before="0" w:after="0"/>
        <w:contextualSpacing/>
        <w:rPr>
          <w:rFonts w:ascii="Tahoma" w:hAnsi="Tahoma" w:cs="Tahoma"/>
          <w:sz w:val="24"/>
        </w:rPr>
      </w:pPr>
      <w:r>
        <w:rPr>
          <w:rFonts w:cs="Tahoma" w:ascii="Tahoma" w:hAnsi="Tahoma"/>
          <w:sz w:val="24"/>
        </w:rPr>
        <w:t xml:space="preserve">Επιλογή των καλυτέρων χώρων  για διασκέδαση και εστίαση. </w:t>
      </w:r>
    </w:p>
    <w:p>
      <w:pPr>
        <w:pStyle w:val="ListParagraph"/>
        <w:numPr>
          <w:ilvl w:val="0"/>
          <w:numId w:val="1"/>
        </w:numPr>
        <w:spacing w:lineRule="auto" w:line="360" w:before="0" w:after="0"/>
        <w:contextualSpacing/>
        <w:rPr>
          <w:rFonts w:ascii="Tahoma" w:hAnsi="Tahoma" w:cs="Tahoma"/>
          <w:sz w:val="24"/>
        </w:rPr>
      </w:pPr>
      <w:r>
        <w:rPr>
          <w:rFonts w:cs="Tahoma" w:ascii="Tahoma" w:hAnsi="Tahoma"/>
          <w:sz w:val="24"/>
        </w:rPr>
        <w:t>Επιστροφή χρημάτων όλου του ποσού σε μαθητή που θα ακυρώσει για λόγω ανωτέρας βίας η ασθένειας  .</w:t>
      </w:r>
    </w:p>
    <w:p>
      <w:pPr>
        <w:pStyle w:val="ListParagraph"/>
        <w:numPr>
          <w:ilvl w:val="0"/>
          <w:numId w:val="1"/>
        </w:numPr>
        <w:spacing w:lineRule="auto" w:line="360" w:before="0" w:after="0"/>
        <w:contextualSpacing/>
        <w:rPr>
          <w:rFonts w:ascii="Tahoma" w:hAnsi="Tahoma" w:cs="Tahoma"/>
          <w:sz w:val="24"/>
        </w:rPr>
      </w:pPr>
      <w:r>
        <w:rPr>
          <w:rFonts w:cs="Tahoma" w:ascii="Tahoma" w:hAnsi="Tahoma"/>
          <w:sz w:val="24"/>
        </w:rPr>
        <w:t>Αποδοχή ποινικής ρήτρας σε περίπτωση αθέτησης οποιουδήποτε  όρου του συμβολαίου .</w:t>
      </w:r>
    </w:p>
    <w:p>
      <w:pPr>
        <w:pStyle w:val="ListParagraph"/>
        <w:spacing w:lineRule="auto" w:line="360" w:before="0" w:after="0"/>
        <w:ind w:left="360" w:hanging="0"/>
        <w:contextualSpacing/>
        <w:rPr>
          <w:rFonts w:ascii="Tahoma" w:hAnsi="Tahoma" w:cs="Tahoma"/>
          <w:sz w:val="24"/>
        </w:rPr>
      </w:pPr>
      <w:r>
        <w:rPr>
          <w:rFonts w:cs="Tahoma" w:ascii="Tahoma" w:hAnsi="Tahoma"/>
          <w:sz w:val="24"/>
        </w:rPr>
      </w:r>
    </w:p>
    <w:p>
      <w:pPr>
        <w:pStyle w:val="Normal"/>
        <w:spacing w:lineRule="auto" w:line="360" w:before="0" w:after="0"/>
        <w:rPr>
          <w:rFonts w:ascii="Tahoma" w:hAnsi="Tahoma" w:cs="Tahoma"/>
          <w:b/>
          <w:bCs/>
          <w:sz w:val="24"/>
        </w:rPr>
      </w:pPr>
      <w:r>
        <w:rPr>
          <w:rFonts w:cs="Tahoma" w:ascii="Tahoma" w:hAnsi="Tahoma"/>
          <w:b/>
          <w:bCs/>
          <w:sz w:val="24"/>
        </w:rPr>
        <w:t xml:space="preserve"> </w:t>
      </w:r>
      <w:r>
        <w:rPr>
          <w:rFonts w:cs="Tahoma" w:ascii="Tahoma" w:hAnsi="Tahoma"/>
          <w:b/>
          <w:bCs/>
          <w:sz w:val="24"/>
        </w:rPr>
        <w:t xml:space="preserve">Σημείωση.  </w:t>
      </w:r>
    </w:p>
    <w:p>
      <w:pPr>
        <w:pStyle w:val="ListParagraph"/>
        <w:numPr>
          <w:ilvl w:val="0"/>
          <w:numId w:val="1"/>
        </w:numPr>
        <w:spacing w:lineRule="auto" w:line="360" w:before="0" w:after="0"/>
        <w:contextualSpacing/>
        <w:rPr>
          <w:rFonts w:ascii="Tahoma" w:hAnsi="Tahoma" w:cs="Tahoma"/>
          <w:sz w:val="24"/>
        </w:rPr>
      </w:pPr>
      <w:r>
        <w:rPr>
          <w:rFonts w:cs="Tahoma" w:ascii="Tahoma" w:hAnsi="Tahoma"/>
          <w:b/>
          <w:bCs/>
          <w:sz w:val="24"/>
        </w:rPr>
        <w:t xml:space="preserve"> </w:t>
      </w:r>
      <w:r>
        <w:rPr>
          <w:rFonts w:cs="Tahoma" w:ascii="Tahoma" w:hAnsi="Tahoma"/>
          <w:sz w:val="24"/>
        </w:rPr>
        <w:t xml:space="preserve">Δεν Περιλαμβάνεται και ο φόρος διαμονής- τέλος ανθεκτικότητας  στο  ξενοδοχείο ( 3€ ανά δωμάτιο ανά διανυκτέρευση ) </w:t>
      </w:r>
    </w:p>
    <w:p>
      <w:pPr>
        <w:pStyle w:val="ListParagraph"/>
        <w:numPr>
          <w:ilvl w:val="0"/>
          <w:numId w:val="1"/>
        </w:numPr>
        <w:spacing w:lineRule="auto" w:line="360" w:before="0" w:after="0"/>
        <w:contextualSpacing/>
        <w:rPr>
          <w:rFonts w:ascii="Tahoma" w:hAnsi="Tahoma" w:cs="Tahoma"/>
          <w:sz w:val="24"/>
        </w:rPr>
      </w:pPr>
      <w:r>
        <w:rPr>
          <w:rFonts w:cs="Tahoma" w:ascii="Tahoma" w:hAnsi="Tahoma"/>
          <w:sz w:val="24"/>
        </w:rPr>
        <w:t xml:space="preserve">Είσοδοι σε  αρχαιολογικούς χώρους και μνημεία. </w:t>
      </w:r>
    </w:p>
    <w:p>
      <w:pPr>
        <w:pStyle w:val="ListParagraph"/>
        <w:spacing w:lineRule="auto" w:line="360" w:before="0" w:after="0"/>
        <w:ind w:left="360" w:hanging="0"/>
        <w:contextualSpacing/>
        <w:rPr>
          <w:rFonts w:ascii="Tahoma" w:hAnsi="Tahoma" w:cs="Tahoma"/>
          <w:sz w:val="24"/>
        </w:rPr>
      </w:pPr>
      <w:r>
        <w:rPr>
          <w:rFonts w:cs="Tahoma" w:ascii="Tahoma" w:hAnsi="Tahoma"/>
          <w:sz w:val="24"/>
        </w:rPr>
      </w:r>
    </w:p>
    <w:p>
      <w:pPr>
        <w:pStyle w:val="ListParagraph"/>
        <w:spacing w:lineRule="auto" w:line="360" w:before="0" w:after="0"/>
        <w:ind w:left="360" w:hanging="0"/>
        <w:contextualSpacing/>
        <w:rPr>
          <w:rFonts w:ascii="Tahoma" w:hAnsi="Tahoma" w:cs="Tahoma"/>
          <w:sz w:val="24"/>
        </w:rPr>
      </w:pPr>
      <w:r>
        <w:rPr>
          <w:rFonts w:cs="Tahoma" w:ascii="Tahoma" w:hAnsi="Tahoma"/>
          <w:sz w:val="24"/>
        </w:rPr>
      </w:r>
    </w:p>
    <w:p>
      <w:pPr>
        <w:pStyle w:val="Normal"/>
        <w:spacing w:lineRule="auto" w:line="360" w:before="0" w:after="0"/>
        <w:rPr>
          <w:rFonts w:ascii="Tahoma" w:hAnsi="Tahoma" w:cs="Tahoma"/>
          <w:b/>
          <w:bCs/>
          <w:sz w:val="24"/>
        </w:rPr>
      </w:pPr>
      <w:r>
        <w:rPr>
          <w:rFonts w:cs="Tahoma" w:ascii="Tahoma" w:hAnsi="Tahoma"/>
          <w:b/>
          <w:bCs/>
          <w:sz w:val="24"/>
        </w:rPr>
      </w:r>
    </w:p>
    <w:p>
      <w:pPr>
        <w:pStyle w:val="Normal"/>
        <w:spacing w:lineRule="auto" w:line="360" w:before="0" w:after="0"/>
        <w:rPr>
          <w:rFonts w:ascii="Abadi" w:hAnsi="Abadi" w:cs="Arial"/>
          <w:sz w:val="28"/>
          <w:szCs w:val="28"/>
        </w:rPr>
      </w:pPr>
      <w:r>
        <w:rPr>
          <w:rFonts w:cs="Calibri"/>
          <w:sz w:val="28"/>
          <w:szCs w:val="28"/>
        </w:rPr>
        <w:t>Για</w:t>
      </w:r>
      <w:r>
        <w:rPr>
          <w:rFonts w:cs="Arial" w:ascii="Abadi" w:hAnsi="Abadi"/>
          <w:sz w:val="28"/>
          <w:szCs w:val="28"/>
        </w:rPr>
        <w:t xml:space="preserve"> </w:t>
      </w:r>
      <w:r>
        <w:rPr>
          <w:rFonts w:cs="Calibri"/>
          <w:sz w:val="28"/>
          <w:szCs w:val="28"/>
        </w:rPr>
        <w:t>οποιαδήποτε</w:t>
      </w:r>
      <w:r>
        <w:rPr>
          <w:rFonts w:cs="Arial" w:ascii="Abadi" w:hAnsi="Abadi"/>
          <w:sz w:val="28"/>
          <w:szCs w:val="28"/>
        </w:rPr>
        <w:t xml:space="preserve"> </w:t>
      </w:r>
      <w:r>
        <w:rPr>
          <w:rFonts w:cs="Calibri"/>
          <w:sz w:val="28"/>
          <w:szCs w:val="28"/>
        </w:rPr>
        <w:t>επιπρόσθετη</w:t>
      </w:r>
      <w:r>
        <w:rPr>
          <w:rFonts w:cs="Arial" w:ascii="Abadi" w:hAnsi="Abadi"/>
          <w:sz w:val="28"/>
          <w:szCs w:val="28"/>
        </w:rPr>
        <w:t xml:space="preserve">  </w:t>
      </w:r>
      <w:r>
        <w:rPr>
          <w:rFonts w:cs="Calibri"/>
          <w:sz w:val="28"/>
          <w:szCs w:val="28"/>
        </w:rPr>
        <w:t>πληροφορία</w:t>
      </w:r>
      <w:r>
        <w:rPr>
          <w:rFonts w:cs="Arial" w:ascii="Abadi" w:hAnsi="Abadi"/>
          <w:sz w:val="28"/>
          <w:szCs w:val="28"/>
        </w:rPr>
        <w:t xml:space="preserve"> </w:t>
      </w:r>
      <w:r>
        <w:rPr>
          <w:rFonts w:cs="Calibri"/>
          <w:sz w:val="28"/>
          <w:szCs w:val="28"/>
        </w:rPr>
        <w:t>είμαστε</w:t>
      </w:r>
      <w:r>
        <w:rPr>
          <w:rFonts w:cs="Arial" w:ascii="Abadi" w:hAnsi="Abadi"/>
          <w:sz w:val="28"/>
          <w:szCs w:val="28"/>
        </w:rPr>
        <w:t xml:space="preserve"> </w:t>
      </w:r>
      <w:r>
        <w:rPr>
          <w:rFonts w:cs="Calibri"/>
          <w:sz w:val="28"/>
          <w:szCs w:val="28"/>
        </w:rPr>
        <w:t>στην</w:t>
      </w:r>
      <w:r>
        <w:rPr>
          <w:rFonts w:cs="Arial" w:ascii="Abadi" w:hAnsi="Abadi"/>
          <w:sz w:val="28"/>
          <w:szCs w:val="28"/>
        </w:rPr>
        <w:t xml:space="preserve"> </w:t>
      </w:r>
      <w:r>
        <w:rPr>
          <w:rFonts w:cs="Calibri"/>
          <w:sz w:val="28"/>
          <w:szCs w:val="28"/>
        </w:rPr>
        <w:t>διάθεση</w:t>
      </w:r>
      <w:r>
        <w:rPr>
          <w:rFonts w:cs="Arial" w:ascii="Abadi" w:hAnsi="Abadi"/>
          <w:sz w:val="28"/>
          <w:szCs w:val="28"/>
        </w:rPr>
        <w:t xml:space="preserve"> </w:t>
      </w:r>
      <w:r>
        <w:rPr>
          <w:rFonts w:cs="Calibri"/>
          <w:sz w:val="28"/>
          <w:szCs w:val="28"/>
        </w:rPr>
        <w:t>σας</w:t>
      </w:r>
      <w:r>
        <w:rPr>
          <w:rFonts w:cs="Arial" w:ascii="Abadi" w:hAnsi="Abadi"/>
          <w:sz w:val="28"/>
          <w:szCs w:val="28"/>
        </w:rPr>
        <w:t xml:space="preserve">. </w:t>
      </w:r>
    </w:p>
    <w:p>
      <w:pPr>
        <w:pStyle w:val="Normal"/>
        <w:spacing w:lineRule="auto" w:line="360" w:before="0" w:after="0"/>
        <w:rPr>
          <w:rFonts w:ascii="Abadi" w:hAnsi="Abadi" w:cs="Arial"/>
          <w:sz w:val="28"/>
          <w:szCs w:val="28"/>
          <w:lang w:val="en-US"/>
        </w:rPr>
      </w:pPr>
      <w:r>
        <w:rPr>
          <w:rFonts w:cs="Calibri"/>
          <w:sz w:val="28"/>
          <w:szCs w:val="28"/>
        </w:rPr>
        <w:t>Με</w:t>
      </w:r>
      <w:r>
        <w:rPr>
          <w:rFonts w:cs="Arial" w:ascii="Abadi" w:hAnsi="Abadi"/>
          <w:sz w:val="28"/>
          <w:szCs w:val="28"/>
          <w:lang w:val="en-US"/>
        </w:rPr>
        <w:t xml:space="preserve"> </w:t>
      </w:r>
      <w:r>
        <w:rPr>
          <w:rFonts w:cs="Calibri"/>
          <w:sz w:val="28"/>
          <w:szCs w:val="28"/>
        </w:rPr>
        <w:t>εκτίμηση</w:t>
      </w:r>
      <w:r>
        <w:rPr>
          <w:rFonts w:cs="Arial" w:ascii="Abadi" w:hAnsi="Abadi"/>
          <w:sz w:val="28"/>
          <w:szCs w:val="28"/>
          <w:lang w:val="en-US"/>
        </w:rPr>
        <w:t xml:space="preserve"> .</w:t>
      </w:r>
    </w:p>
    <w:p>
      <w:pPr>
        <w:pStyle w:val="Normal"/>
        <w:spacing w:lineRule="auto" w:line="360" w:before="0" w:after="0"/>
        <w:rPr>
          <w:rFonts w:ascii="Abadi" w:hAnsi="Abadi" w:cs="Arial"/>
          <w:sz w:val="28"/>
          <w:szCs w:val="28"/>
          <w:lang w:val="en-US"/>
        </w:rPr>
      </w:pPr>
      <w:r>
        <w:rPr>
          <w:rFonts w:cs="Calibri"/>
          <w:sz w:val="28"/>
          <w:szCs w:val="28"/>
        </w:rPr>
        <w:t>Καλαθάκης</w:t>
      </w:r>
      <w:r>
        <w:rPr>
          <w:rFonts w:cs="Arial" w:ascii="Abadi" w:hAnsi="Abadi"/>
          <w:sz w:val="28"/>
          <w:szCs w:val="28"/>
          <w:lang w:val="en-US"/>
        </w:rPr>
        <w:t xml:space="preserve">  </w:t>
      </w:r>
      <w:r>
        <w:rPr>
          <w:rFonts w:cs="Calibri"/>
          <w:sz w:val="28"/>
          <w:szCs w:val="28"/>
        </w:rPr>
        <w:t>Βαγγέλης</w:t>
      </w:r>
      <w:r>
        <w:rPr>
          <w:rFonts w:cs="Arial" w:ascii="Abadi" w:hAnsi="Abadi"/>
          <w:sz w:val="28"/>
          <w:szCs w:val="28"/>
          <w:lang w:val="en-US"/>
        </w:rPr>
        <w:t xml:space="preserve"> 2810301743+6948880852</w:t>
      </w:r>
    </w:p>
    <w:p>
      <w:pPr>
        <w:pStyle w:val="Normal"/>
        <w:spacing w:lineRule="auto" w:line="360" w:before="0" w:after="0"/>
        <w:rPr>
          <w:rFonts w:ascii="Abadi" w:hAnsi="Abadi" w:cs="Arial"/>
          <w:sz w:val="28"/>
          <w:szCs w:val="28"/>
          <w:lang w:val="en-US"/>
        </w:rPr>
      </w:pPr>
      <w:r>
        <w:rPr>
          <w:rFonts w:cs="Arial" w:ascii="Abadi" w:hAnsi="Abadi"/>
          <w:sz w:val="28"/>
          <w:szCs w:val="28"/>
          <w:lang w:val="en-US"/>
        </w:rPr>
        <w:t>Le Grand Tourism Enterprises AE.</w:t>
      </w:r>
    </w:p>
    <w:p>
      <w:pPr>
        <w:pStyle w:val="Normal"/>
        <w:spacing w:lineRule="auto" w:line="360" w:before="0" w:after="0"/>
        <w:rPr>
          <w:rFonts w:ascii="Abadi" w:hAnsi="Abadi" w:cs="Arial"/>
          <w:b/>
          <w:sz w:val="28"/>
          <w:szCs w:val="28"/>
        </w:rPr>
      </w:pPr>
      <w:r>
        <w:rPr>
          <w:rFonts w:cs="Calibri"/>
          <w:b/>
          <w:sz w:val="28"/>
          <w:szCs w:val="28"/>
        </w:rPr>
        <w:t>ΤΜΗΜΑ</w:t>
      </w:r>
      <w:r>
        <w:rPr>
          <w:rFonts w:cs="Arial" w:ascii="Abadi" w:hAnsi="Abadi"/>
          <w:b/>
          <w:sz w:val="28"/>
          <w:szCs w:val="28"/>
        </w:rPr>
        <w:t xml:space="preserve"> </w:t>
      </w:r>
      <w:r>
        <w:rPr>
          <w:rFonts w:cs="Calibri"/>
          <w:b/>
          <w:sz w:val="28"/>
          <w:szCs w:val="28"/>
        </w:rPr>
        <w:t>ΕΚΔΡΟΜΩΝ</w:t>
      </w:r>
    </w:p>
    <w:p>
      <w:pPr>
        <w:pStyle w:val="Normal"/>
        <w:spacing w:lineRule="auto" w:line="360" w:before="0" w:after="0"/>
        <w:rPr>
          <w:rFonts w:ascii="Abadi" w:hAnsi="Abadi" w:cs="Arial"/>
          <w:sz w:val="28"/>
          <w:szCs w:val="28"/>
        </w:rPr>
      </w:pPr>
      <w:r>
        <w:rPr>
          <w:rFonts w:cs="Arial" w:ascii="Abadi" w:hAnsi="Abadi"/>
          <w:sz w:val="28"/>
          <w:szCs w:val="28"/>
        </w:rPr>
        <w:t xml:space="preserve"> </w:t>
      </w:r>
    </w:p>
    <w:p>
      <w:pPr>
        <w:pStyle w:val="Normal"/>
        <w:spacing w:lineRule="auto" w:line="360" w:before="0" w:after="0"/>
        <w:rPr>
          <w:rFonts w:ascii="Arial" w:hAnsi="Arial" w:cs="Arial"/>
          <w:sz w:val="24"/>
          <w:szCs w:val="24"/>
        </w:rPr>
      </w:pPr>
      <w:r>
        <w:rPr>
          <w:rFonts w:cs="Arial" w:ascii="Arial" w:hAnsi="Arial"/>
          <w:sz w:val="24"/>
          <w:szCs w:val="24"/>
        </w:rPr>
      </w:r>
    </w:p>
    <w:p>
      <w:pPr>
        <w:pStyle w:val="Normal"/>
        <w:spacing w:lineRule="auto" w:line="360" w:before="0" w:after="0"/>
        <w:rPr>
          <w:rFonts w:ascii="Arial" w:hAnsi="Arial" w:cs="Arial"/>
          <w:sz w:val="24"/>
          <w:szCs w:val="24"/>
        </w:rPr>
      </w:pPr>
      <w:r>
        <w:rPr>
          <w:rFonts w:cs="Arial" w:ascii="Arial" w:hAnsi="Arial"/>
          <w:sz w:val="24"/>
          <w:szCs w:val="24"/>
        </w:rPr>
        <w:t xml:space="preserve"> </w:t>
      </w:r>
    </w:p>
    <w:sectPr>
      <w:headerReference w:type="default" r:id="rId5"/>
      <w:footerReference w:type="default" r:id="rId6"/>
      <w:type w:val="nextPage"/>
      <w:pgSz w:w="11906" w:h="16838"/>
      <w:pgMar w:left="1800" w:right="1800" w:gutter="0" w:header="708" w:top="1440" w:footer="708"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Calibri">
    <w:charset w:val="a1"/>
    <w:family w:val="roman"/>
    <w:pitch w:val="variable"/>
  </w:font>
  <w:font w:name="Cambria">
    <w:charset w:val="a1"/>
    <w:family w:val="roman"/>
    <w:pitch w:val="variable"/>
  </w:font>
  <w:font w:name="Segoe UI">
    <w:charset w:val="a1"/>
    <w:family w:val="roman"/>
    <w:pitch w:val="variable"/>
  </w:font>
  <w:font w:name="Arial">
    <w:charset w:val="a1"/>
    <w:family w:val="roman"/>
    <w:pitch w:val="variable"/>
  </w:font>
  <w:font w:name="Liberation Sans">
    <w:altName w:val="Arial"/>
    <w:charset w:val="a1"/>
    <w:family w:val="swiss"/>
    <w:pitch w:val="variable"/>
  </w:font>
  <w:font w:name="Times New Roman">
    <w:charset w:val="a1"/>
    <w:family w:val="roman"/>
    <w:pitch w:val="variable"/>
  </w:font>
  <w:font w:name="Tahoma">
    <w:charset w:val="a1"/>
    <w:family w:val="roman"/>
    <w:pitch w:val="variable"/>
  </w:font>
  <w:font w:name="Segoe UI Emoji">
    <w:charset w:val="a1"/>
    <w:family w:val="roman"/>
    <w:pitch w:val="variable"/>
  </w:font>
  <w:font w:name="Abadi">
    <w:charset w:val="a1"/>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40" w:before="0" w:after="0"/>
      <w:jc w:val="center"/>
      <w:rPr>
        <w:lang w:val="en-US"/>
      </w:rPr>
    </w:pPr>
    <w:r>
      <w:rPr>
        <w:lang w:val="en-US"/>
      </w:rPr>
      <w:t>122, Ethnikis Antistasseos Ave. Heraklion, 71306, Crete, Greece</w:t>
    </w:r>
  </w:p>
  <w:p>
    <w:pPr>
      <w:pStyle w:val="Normal"/>
      <w:spacing w:lineRule="auto" w:line="240" w:before="0" w:after="0"/>
      <w:jc w:val="center"/>
      <w:rPr>
        <w:lang w:val="en-US"/>
      </w:rPr>
    </w:pPr>
    <w:r>
      <w:rPr>
        <w:lang w:val="en-US"/>
      </w:rPr>
      <w:t>Tel: +30 2810301740&gt;60, Fax: +30 2810289819</w:t>
    </w:r>
  </w:p>
  <w:p>
    <w:pPr>
      <w:pStyle w:val="Normal"/>
      <w:spacing w:lineRule="auto" w:line="240" w:before="0" w:after="0"/>
      <w:jc w:val="center"/>
      <w:rPr>
        <w:lang w:val="en-US"/>
      </w:rPr>
    </w:pPr>
    <w:r>
      <w:rPr>
        <w:lang w:val="en-US"/>
      </w:rPr>
      <w:t>Email</w:t>
    </w:r>
    <w:r>
      <w:rPr>
        <w:rStyle w:val="Style13"/>
        <w:lang w:val="en-US"/>
      </w:rPr>
      <w:t xml:space="preserve">: </w:t>
    </w:r>
    <w:hyperlink r:id="rId1">
      <w:r>
        <w:rPr>
          <w:rStyle w:val="Style13"/>
          <w:lang w:val="en-US"/>
        </w:rPr>
        <w:t>legrand@legrandtravel.gr</w:t>
      </w:r>
    </w:hyperlink>
    <w:r>
      <w:rPr>
        <w:color w:val="3366FF"/>
        <w:lang w:val="en-US"/>
      </w:rPr>
      <w:t xml:space="preserve">   </w:t>
    </w:r>
    <w:r>
      <w:rPr>
        <w:lang w:val="en-US"/>
      </w:rPr>
      <w:t xml:space="preserve">Url: </w:t>
    </w:r>
    <w:hyperlink r:id="rId2">
      <w:r>
        <w:rPr>
          <w:rStyle w:val="Style13"/>
          <w:lang w:val="en-US"/>
        </w:rPr>
        <w:t>www.legrandtravel.gr</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Watermarks"/>
        <w:docPartUnique w:val="true"/>
      </w:docPartObj>
      <w:id w:val="42817559"/>
    </w:sdtPr>
    <w:sdtContent>
      <w:p>
        <w:pPr>
          <w:pStyle w:val="Style20"/>
          <w:tabs>
            <w:tab w:val="clear" w:pos="4320"/>
            <w:tab w:val="clear" w:pos="8640"/>
            <w:tab w:val="left" w:pos="2491" w:leader="none"/>
          </w:tabs>
          <w:jc w:val="center"/>
          <w:rPr/>
        </w:pPr>
        <w:r>
          <w:rPr/>
          <w:pict>
            <v:shapetype id="_x0000_t136" coordsize="21600,21600" o:spt="136" adj="10800" path="m@9,l@10,em@11,21600l@12,21600e">
              <v:stroke joinstyle="miter"/>
              <v:formulas>
                <v:f eqn="val #0"/>
                <v:f eqn="sum @0 0 10800"/>
                <v:f eqn="sum @0 0 0"/>
                <v:f eqn="sum width 0 @0"/>
                <v:f eqn="prod @2 2 1"/>
                <v:f eqn="prod @3 2 1"/>
                <v:f eqn="if @1 @5 @4"/>
                <v:f eqn="sum 0 @6 0"/>
                <v:f eqn="sum width 0 @6"/>
                <v:f eqn="if @1 0 @8"/>
                <v:f eqn="if @1 @7 width"/>
                <v:f eqn="if @1 @8 0"/>
                <v:f eqn="if @1 width @7"/>
              </v:formulas>
              <v:handles>
                <v:h position="@0,21600"/>
              </v:handles>
            </v:shapetype>
            <v:shape id="PowerPlusWaterMarkObject357476642" o:spid="shape_0" fillcolor="silver" stroked="f" o:allowincell="f" style="position:absolute;margin-left:-56.25pt;margin-top:301.45pt;width:527.8pt;height:87.45pt;mso-wrap-style:none;v-text-anchor:middle;rotation:315;mso-position-horizontal:center;mso-position-horizontal-relative:margin;mso-position-vertical:center;mso-position-vertical-relative:margin" type="_x0000_t136">
              <v:path textpathok="t"/>
              <v:textpath on="t" fitshape="t" string="CONFIDENTIAL" trim="t" style="font-family:&quot;Calibri&quot;;font-size:1pt"/>
              <v:fill o:detectmouseclick="t" type="solid" color2="#3f3f3f" opacity="0.5"/>
              <v:stroke color="#3465a4" joinstyle="round" endcap="flat"/>
              <w10:wrap type="none"/>
            </v:shape>
          </w:pict>
        </w:r>
      </w:p>
    </w:sdtContent>
  </w:sdt>
  <w:p>
    <w:pPr>
      <w:pStyle w:val="Style20"/>
      <w:tabs>
        <w:tab w:val="clear" w:pos="4320"/>
        <w:tab w:val="clear" w:pos="8640"/>
        <w:tab w:val="left" w:pos="2491" w:leader="none"/>
      </w:tabs>
      <w:jc w:val="center"/>
      <w:rPr/>
    </w:pPr>
    <w:r>
      <w:rPr/>
    </w:r>
  </w:p>
  <w:p>
    <w:pPr>
      <w:pStyle w:val="Style20"/>
      <w:tabs>
        <w:tab w:val="clear" w:pos="4320"/>
        <w:tab w:val="clear" w:pos="8640"/>
        <w:tab w:val="left" w:pos="2491" w:leader="none"/>
      </w:tabs>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l-G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l-G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e7cfa"/>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l-GR" w:eastAsia="en-US" w:bidi="ar-SA"/>
    </w:rPr>
  </w:style>
  <w:style w:type="paragraph" w:styleId="2">
    <w:name w:val="Heading 2"/>
    <w:basedOn w:val="Normal"/>
    <w:next w:val="Normal"/>
    <w:link w:val="2Char"/>
    <w:uiPriority w:val="9"/>
    <w:semiHidden/>
    <w:unhideWhenUsed/>
    <w:qFormat/>
    <w:rsid w:val="002c4c28"/>
    <w:pPr>
      <w:keepNext w:val="true"/>
      <w:keepLines/>
      <w:spacing w:before="40" w:after="0"/>
      <w:outlineLvl w:val="1"/>
    </w:pPr>
    <w:rPr>
      <w:rFonts w:ascii="Cambria" w:hAnsi="Cambria" w:eastAsia="" w:cs="" w:asciiTheme="majorHAnsi" w:cstheme="majorBidi" w:eastAsiaTheme="majorEastAsia" w:hAnsiTheme="majorHAnsi"/>
      <w:color w:val="365F91" w:themeColor="accent1" w:themeShade="bf"/>
      <w:sz w:val="26"/>
      <w:szCs w:val="26"/>
    </w:rPr>
  </w:style>
  <w:style w:type="character" w:styleId="DefaultParagraphFont" w:default="1">
    <w:name w:val="Default Paragraph Font"/>
    <w:uiPriority w:val="1"/>
    <w:semiHidden/>
    <w:unhideWhenUsed/>
    <w:qFormat/>
    <w:rPr/>
  </w:style>
  <w:style w:type="character" w:styleId="Char" w:customStyle="1">
    <w:name w:val="Κεφαλίδα Char"/>
    <w:basedOn w:val="DefaultParagraphFont"/>
    <w:uiPriority w:val="99"/>
    <w:qFormat/>
    <w:rsid w:val="00d36e26"/>
    <w:rPr/>
  </w:style>
  <w:style w:type="character" w:styleId="Char1" w:customStyle="1">
    <w:name w:val="Υποσέλιδο Char"/>
    <w:basedOn w:val="DefaultParagraphFont"/>
    <w:uiPriority w:val="99"/>
    <w:qFormat/>
    <w:rsid w:val="00d36e26"/>
    <w:rPr/>
  </w:style>
  <w:style w:type="character" w:styleId="Style13">
    <w:name w:val="Hyperlink"/>
    <w:rsid w:val="00d36e26"/>
    <w:rPr>
      <w:color w:val="0000FF"/>
      <w:u w:val="single"/>
    </w:rPr>
  </w:style>
  <w:style w:type="character" w:styleId="Char2" w:customStyle="1">
    <w:name w:val="Κείμενο πλαισίου Char"/>
    <w:basedOn w:val="DefaultParagraphFont"/>
    <w:link w:val="BalloonText"/>
    <w:uiPriority w:val="99"/>
    <w:semiHidden/>
    <w:qFormat/>
    <w:rsid w:val="0051702f"/>
    <w:rPr>
      <w:rFonts w:ascii="Segoe UI" w:hAnsi="Segoe UI" w:cs="Segoe UI"/>
      <w:sz w:val="18"/>
      <w:szCs w:val="18"/>
    </w:rPr>
  </w:style>
  <w:style w:type="character" w:styleId="BookTitle">
    <w:name w:val="Book Title"/>
    <w:basedOn w:val="DefaultParagraphFont"/>
    <w:uiPriority w:val="33"/>
    <w:qFormat/>
    <w:rsid w:val="0051702f"/>
    <w:rPr>
      <w:b/>
      <w:bCs/>
      <w:i/>
      <w:iCs/>
      <w:spacing w:val="5"/>
    </w:rPr>
  </w:style>
  <w:style w:type="character" w:styleId="Char3" w:customStyle="1">
    <w:name w:val="Σώμα κειμένου Char"/>
    <w:basedOn w:val="DefaultParagraphFont"/>
    <w:uiPriority w:val="99"/>
    <w:qFormat/>
    <w:rsid w:val="00983354"/>
    <w:rPr>
      <w:rFonts w:ascii="Arial" w:hAnsi="Arial" w:cs="Arial"/>
      <w:spacing w:val="-5"/>
      <w:sz w:val="20"/>
      <w:szCs w:val="20"/>
      <w:lang w:eastAsia="el-GR"/>
    </w:rPr>
  </w:style>
  <w:style w:type="character" w:styleId="UnresolvedMention">
    <w:name w:val="Unresolved Mention"/>
    <w:basedOn w:val="DefaultParagraphFont"/>
    <w:uiPriority w:val="99"/>
    <w:semiHidden/>
    <w:unhideWhenUsed/>
    <w:qFormat/>
    <w:rsid w:val="00390bdf"/>
    <w:rPr>
      <w:color w:val="605E5C"/>
      <w:shd w:fill="E1DFDD" w:val="clear"/>
    </w:rPr>
  </w:style>
  <w:style w:type="character" w:styleId="3Char" w:customStyle="1">
    <w:name w:val="Σώμα κείμενου με εσοχή 3 Char"/>
    <w:basedOn w:val="DefaultParagraphFont"/>
    <w:link w:val="BodyTextIndent3"/>
    <w:uiPriority w:val="99"/>
    <w:qFormat/>
    <w:rsid w:val="000a45d5"/>
    <w:rPr>
      <w:sz w:val="16"/>
      <w:szCs w:val="16"/>
    </w:rPr>
  </w:style>
  <w:style w:type="character" w:styleId="2Char" w:customStyle="1">
    <w:name w:val="Επικεφαλίδα 2 Char"/>
    <w:basedOn w:val="DefaultParagraphFont"/>
    <w:uiPriority w:val="9"/>
    <w:semiHidden/>
    <w:qFormat/>
    <w:rsid w:val="002c4c28"/>
    <w:rPr>
      <w:rFonts w:ascii="Cambria" w:hAnsi="Cambria" w:eastAsia="" w:cs="" w:asciiTheme="majorHAnsi" w:cstheme="majorBidi" w:eastAsiaTheme="majorEastAsia" w:hAnsiTheme="majorHAnsi"/>
      <w:color w:val="365F91" w:themeColor="accent1" w:themeShade="bf"/>
      <w:sz w:val="26"/>
      <w:szCs w:val="26"/>
    </w:rPr>
  </w:style>
  <w:style w:type="paragraph" w:styleId="Style14">
    <w:name w:val="Επικεφαλίδα"/>
    <w:basedOn w:val="Normal"/>
    <w:next w:val="Style15"/>
    <w:qFormat/>
    <w:pPr>
      <w:keepNext w:val="true"/>
      <w:spacing w:before="240" w:after="120"/>
    </w:pPr>
    <w:rPr>
      <w:rFonts w:ascii="Liberation Sans" w:hAnsi="Liberation Sans" w:eastAsia="Microsoft YaHei" w:cs="Lucida Sans"/>
      <w:sz w:val="28"/>
      <w:szCs w:val="28"/>
    </w:rPr>
  </w:style>
  <w:style w:type="paragraph" w:styleId="Style15">
    <w:name w:val="Body Text"/>
    <w:basedOn w:val="Normal"/>
    <w:link w:val="Char3"/>
    <w:uiPriority w:val="99"/>
    <w:unhideWhenUsed/>
    <w:rsid w:val="00983354"/>
    <w:pPr>
      <w:spacing w:lineRule="atLeast" w:line="180" w:before="0" w:after="220"/>
      <w:jc w:val="both"/>
    </w:pPr>
    <w:rPr>
      <w:rFonts w:ascii="Arial" w:hAnsi="Arial" w:cs="Arial"/>
      <w:spacing w:val="-5"/>
      <w:sz w:val="20"/>
      <w:szCs w:val="20"/>
      <w:lang w:eastAsia="el-GR"/>
    </w:rPr>
  </w:style>
  <w:style w:type="paragraph" w:styleId="Style16">
    <w:name w:val="List"/>
    <w:basedOn w:val="Style15"/>
    <w:pPr/>
    <w:rPr>
      <w:rFonts w:cs="Lucida Sans"/>
    </w:rPr>
  </w:style>
  <w:style w:type="paragraph" w:styleId="Style17">
    <w:name w:val="Caption"/>
    <w:basedOn w:val="Normal"/>
    <w:qFormat/>
    <w:pPr>
      <w:suppressLineNumbers/>
      <w:spacing w:before="120" w:after="120"/>
    </w:pPr>
    <w:rPr>
      <w:rFonts w:cs="Lucida Sans"/>
      <w:i/>
      <w:iCs/>
      <w:sz w:val="24"/>
      <w:szCs w:val="24"/>
    </w:rPr>
  </w:style>
  <w:style w:type="paragraph" w:styleId="Style18">
    <w:name w:val="Ευρετήριο"/>
    <w:basedOn w:val="Normal"/>
    <w:qFormat/>
    <w:pPr>
      <w:suppressLineNumbers/>
    </w:pPr>
    <w:rPr>
      <w:rFonts w:cs="Lucida Sans"/>
    </w:rPr>
  </w:style>
  <w:style w:type="paragraph" w:styleId="Style19">
    <w:name w:val="Κεφαλίδα και υποσέλιδο"/>
    <w:basedOn w:val="Normal"/>
    <w:qFormat/>
    <w:pPr/>
    <w:rPr/>
  </w:style>
  <w:style w:type="paragraph" w:styleId="Style20">
    <w:name w:val="Header"/>
    <w:basedOn w:val="Normal"/>
    <w:link w:val="Char"/>
    <w:uiPriority w:val="99"/>
    <w:unhideWhenUsed/>
    <w:rsid w:val="00d36e26"/>
    <w:pPr>
      <w:tabs>
        <w:tab w:val="clear" w:pos="720"/>
        <w:tab w:val="center" w:pos="4320" w:leader="none"/>
        <w:tab w:val="right" w:pos="8640" w:leader="none"/>
      </w:tabs>
      <w:spacing w:lineRule="auto" w:line="240" w:before="0" w:after="0"/>
    </w:pPr>
    <w:rPr/>
  </w:style>
  <w:style w:type="paragraph" w:styleId="Style21">
    <w:name w:val="Footer"/>
    <w:basedOn w:val="Normal"/>
    <w:link w:val="Char1"/>
    <w:uiPriority w:val="99"/>
    <w:unhideWhenUsed/>
    <w:rsid w:val="00d36e26"/>
    <w:pPr>
      <w:tabs>
        <w:tab w:val="clear" w:pos="720"/>
        <w:tab w:val="center" w:pos="4320" w:leader="none"/>
        <w:tab w:val="right" w:pos="8640" w:leader="none"/>
      </w:tabs>
      <w:spacing w:lineRule="auto" w:line="240" w:before="0" w:after="0"/>
    </w:pPr>
    <w:rPr/>
  </w:style>
  <w:style w:type="paragraph" w:styleId="ListParagraph">
    <w:name w:val="List Paragraph"/>
    <w:basedOn w:val="Normal"/>
    <w:uiPriority w:val="34"/>
    <w:qFormat/>
    <w:rsid w:val="00274627"/>
    <w:pPr>
      <w:spacing w:before="0" w:after="200"/>
      <w:ind w:left="720" w:hanging="0"/>
      <w:contextualSpacing/>
    </w:pPr>
    <w:rPr/>
  </w:style>
  <w:style w:type="paragraph" w:styleId="BalloonText">
    <w:name w:val="Balloon Text"/>
    <w:basedOn w:val="Normal"/>
    <w:link w:val="Char2"/>
    <w:uiPriority w:val="99"/>
    <w:semiHidden/>
    <w:unhideWhenUsed/>
    <w:qFormat/>
    <w:rsid w:val="0051702f"/>
    <w:pPr>
      <w:spacing w:lineRule="auto" w:line="240" w:before="0" w:after="0"/>
    </w:pPr>
    <w:rPr>
      <w:rFonts w:ascii="Segoe UI" w:hAnsi="Segoe UI" w:cs="Segoe UI"/>
      <w:sz w:val="18"/>
      <w:szCs w:val="18"/>
    </w:rPr>
  </w:style>
  <w:style w:type="paragraph" w:styleId="M7405076745366035000m7536001802146326877m-1556506941381148544wordsection1" w:customStyle="1">
    <w:name w:val="m_7405076745366035000m7536001802146326877m-1556506941381148544wordsection1"/>
    <w:basedOn w:val="Normal"/>
    <w:qFormat/>
    <w:rsid w:val="006e233d"/>
    <w:pPr>
      <w:spacing w:lineRule="auto" w:line="240" w:beforeAutospacing="1" w:afterAutospacing="1"/>
    </w:pPr>
    <w:rPr>
      <w:rFonts w:ascii="Times New Roman" w:hAnsi="Times New Roman" w:cs="Times New Roman"/>
      <w:sz w:val="24"/>
      <w:szCs w:val="24"/>
      <w:lang w:eastAsia="el-GR"/>
    </w:rPr>
  </w:style>
  <w:style w:type="paragraph" w:styleId="NormalWeb">
    <w:name w:val="Normal (Web)"/>
    <w:basedOn w:val="Normal"/>
    <w:uiPriority w:val="99"/>
    <w:unhideWhenUsed/>
    <w:qFormat/>
    <w:rsid w:val="005c3e2f"/>
    <w:pPr>
      <w:spacing w:lineRule="auto" w:line="240" w:beforeAutospacing="1" w:afterAutospacing="1"/>
    </w:pPr>
    <w:rPr>
      <w:rFonts w:ascii="Times New Roman" w:hAnsi="Times New Roman" w:eastAsia="Times New Roman" w:cs="Times New Roman"/>
      <w:sz w:val="24"/>
      <w:szCs w:val="24"/>
      <w:lang w:eastAsia="el-GR"/>
    </w:rPr>
  </w:style>
  <w:style w:type="paragraph" w:styleId="BodyTextIndent3">
    <w:name w:val="Body Text Indent 3"/>
    <w:basedOn w:val="Normal"/>
    <w:link w:val="3Char"/>
    <w:uiPriority w:val="99"/>
    <w:unhideWhenUsed/>
    <w:qFormat/>
    <w:rsid w:val="000a45d5"/>
    <w:pPr>
      <w:spacing w:before="0" w:after="120"/>
      <w:ind w:left="360" w:hanging="0"/>
    </w:pPr>
    <w:rPr>
      <w:sz w:val="16"/>
      <w:szCs w:val="16"/>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8">
    <w:name w:val="Table Grid"/>
    <w:basedOn w:val="a1"/>
    <w:uiPriority w:val="59"/>
    <w:rsid w:val="004c460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1">
    <w:name w:val="Table Grid1"/>
    <w:basedOn w:val="a1"/>
    <w:uiPriority w:val="59"/>
    <w:rsid w:val="003c34b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www.capsishotels.gr/" TargetMode="Externa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hyperlink" Target="mailto:legrand@legrandtravel.gr" TargetMode="External"/><Relationship Id="rId2" Type="http://schemas.openxmlformats.org/officeDocument/2006/relationships/hyperlink" Target="http://www.legrandtravel.gr/" TargetMode="External"/>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48973-B008-47BA-866A-320CAA067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1974</TotalTime>
  <Application>LibreOffice/7.5.4.2$Windows_X86_64 LibreOffice_project/36ccfdc35048b057fd9854c757a8b67ec53977b6</Application>
  <AppVersion>15.0000</AppVersion>
  <DocSecurity>1</DocSecurity>
  <Pages>5</Pages>
  <Words>625</Words>
  <Characters>3545</Characters>
  <CharactersWithSpaces>4209</CharactersWithSpaces>
  <Paragraphs>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2018-10-17T13:43:00Z</dcterms:created>
  <dc:creator>User2</dc:creator>
  <dc:description/>
  <dc:language>el-GR</dc:language>
  <cp:lastModifiedBy>Vaggelis Kalathakis | Le Grand Tourism Enterprises SA</cp:lastModifiedBy>
  <cp:lastPrinted>2023-11-02T08:07:00Z</cp:lastPrinted>
  <dcterms:modified xsi:type="dcterms:W3CDTF">2026-01-15T09:12:00Z</dcterms:modified>
  <cp:revision>264</cp:revision>
  <dc:subject/>
  <dc:title/>
</cp:coreProperties>
</file>

<file path=docProps/custom.xml><?xml version="1.0" encoding="utf-8"?>
<Properties xmlns="http://schemas.openxmlformats.org/officeDocument/2006/custom-properties" xmlns:vt="http://schemas.openxmlformats.org/officeDocument/2006/docPropsVTypes"/>
</file>